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28C0" w14:textId="59EEDF9C" w:rsidR="00073910" w:rsidRDefault="00073910" w:rsidP="00F75BB8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FB3B19" wp14:editId="4C0401F0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447800" cy="595466"/>
            <wp:effectExtent l="0" t="0" r="0" b="0"/>
            <wp:wrapNone/>
            <wp:docPr id="37263378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A7E74" w14:textId="2FE4BE76" w:rsidR="00F1783F" w:rsidRPr="00534BC3" w:rsidRDefault="00F1783F" w:rsidP="00073910">
      <w:pPr>
        <w:jc w:val="center"/>
        <w:rPr>
          <w:b/>
          <w:bCs/>
          <w:sz w:val="32"/>
          <w:szCs w:val="32"/>
        </w:rPr>
      </w:pPr>
      <w:r w:rsidRPr="00534BC3">
        <w:rPr>
          <w:b/>
          <w:bCs/>
          <w:sz w:val="32"/>
          <w:szCs w:val="32"/>
        </w:rPr>
        <w:t>Examination Information Form</w:t>
      </w:r>
    </w:p>
    <w:p w14:paraId="09A74E0A" w14:textId="77777777" w:rsidR="00B30F43" w:rsidRPr="00534BC3" w:rsidRDefault="00B30F43" w:rsidP="00F75BB8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6"/>
      </w:tblGrid>
      <w:tr w:rsidR="00534BC3" w:rsidRPr="00534BC3" w14:paraId="6EDD57AE" w14:textId="77777777" w:rsidTr="004414BB">
        <w:trPr>
          <w:trHeight w:val="2897"/>
        </w:trPr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1DADEC" w14:textId="5B0BD4A9" w:rsidR="00F75BB8" w:rsidRPr="00534BC3" w:rsidRDefault="00F75BB8" w:rsidP="00F75BB8">
            <w:pPr>
              <w:jc w:val="both"/>
            </w:pPr>
            <w:r w:rsidRPr="00534BC3">
              <w:t xml:space="preserve">Lecturers (Examiners) of all exam types, including digital exams, are required to complete and submit the </w:t>
            </w:r>
            <w:hyperlink r:id="rId12" w:history="1">
              <w:r w:rsidRPr="00534BC3">
                <w:rPr>
                  <w:rStyle w:val="Hyperlink"/>
                  <w:b/>
                  <w:bCs/>
                  <w:color w:val="auto"/>
                </w:rPr>
                <w:t xml:space="preserve">Examination Paper Submission </w:t>
              </w:r>
              <w:r w:rsidR="00D86012">
                <w:rPr>
                  <w:rStyle w:val="Hyperlink"/>
                  <w:b/>
                  <w:bCs/>
                  <w:color w:val="auto"/>
                </w:rPr>
                <w:t>F</w:t>
              </w:r>
              <w:r w:rsidRPr="00534BC3">
                <w:rPr>
                  <w:rStyle w:val="Hyperlink"/>
                  <w:b/>
                  <w:bCs/>
                  <w:color w:val="auto"/>
                </w:rPr>
                <w:t>orm</w:t>
              </w:r>
            </w:hyperlink>
            <w:r w:rsidRPr="00534BC3">
              <w:t xml:space="preserve">. </w:t>
            </w:r>
          </w:p>
          <w:p w14:paraId="1ACA62D3" w14:textId="77777777" w:rsidR="00F75BB8" w:rsidRPr="00534BC3" w:rsidRDefault="00F75BB8" w:rsidP="00F75BB8">
            <w:pPr>
              <w:jc w:val="both"/>
              <w:rPr>
                <w:b/>
                <w:bCs/>
                <w:u w:val="single"/>
              </w:rPr>
            </w:pPr>
          </w:p>
          <w:p w14:paraId="50A5EC62" w14:textId="6F708736" w:rsidR="00F75BB8" w:rsidRPr="00534BC3" w:rsidRDefault="00F75BB8" w:rsidP="00F75BB8">
            <w:pPr>
              <w:spacing w:after="160" w:line="259" w:lineRule="auto"/>
              <w:jc w:val="both"/>
            </w:pPr>
            <w:r w:rsidRPr="00534BC3">
              <w:t xml:space="preserve">The exam paper must be prepared using the </w:t>
            </w:r>
            <w:hyperlink r:id="rId13" w:history="1">
              <w:r w:rsidRPr="00534BC3">
                <w:rPr>
                  <w:rStyle w:val="Hyperlink"/>
                  <w:b/>
                  <w:bCs/>
                  <w:color w:val="auto"/>
                </w:rPr>
                <w:t xml:space="preserve">Exam Paper </w:t>
              </w:r>
              <w:r w:rsidR="00D86012">
                <w:rPr>
                  <w:rStyle w:val="Hyperlink"/>
                  <w:b/>
                  <w:bCs/>
                  <w:color w:val="auto"/>
                </w:rPr>
                <w:t>T</w:t>
              </w:r>
              <w:r w:rsidRPr="00534BC3">
                <w:rPr>
                  <w:rStyle w:val="Hyperlink"/>
                  <w:b/>
                  <w:bCs/>
                  <w:color w:val="auto"/>
                </w:rPr>
                <w:t>emplate</w:t>
              </w:r>
            </w:hyperlink>
            <w:r w:rsidRPr="00534BC3">
              <w:t xml:space="preserve"> provided by the Exams Office. Prior to submitting this form, the exam paper must be proofread and receive approval from the Academic Programme Manager (APM).</w:t>
            </w:r>
          </w:p>
          <w:p w14:paraId="086A478B" w14:textId="6E39DCEE" w:rsidR="00F75BB8" w:rsidRPr="00534BC3" w:rsidRDefault="00F75BB8" w:rsidP="00F75BB8">
            <w:pPr>
              <w:spacing w:after="160" w:line="259" w:lineRule="auto"/>
              <w:jc w:val="both"/>
            </w:pPr>
            <w:r w:rsidRPr="00534BC3">
              <w:rPr>
                <w:b/>
                <w:bCs/>
              </w:rPr>
              <w:t xml:space="preserve">Please note that exam papers will be returned if any proofreading errors are </w:t>
            </w:r>
            <w:r w:rsidR="00293065" w:rsidRPr="00534BC3">
              <w:rPr>
                <w:b/>
                <w:bCs/>
              </w:rPr>
              <w:t>identified</w:t>
            </w:r>
            <w:r w:rsidRPr="00534BC3">
              <w:rPr>
                <w:b/>
                <w:bCs/>
              </w:rPr>
              <w:t>.</w:t>
            </w:r>
            <w:r w:rsidRPr="00534BC3">
              <w:t xml:space="preserve"> </w:t>
            </w:r>
          </w:p>
          <w:p w14:paraId="79A84485" w14:textId="78750F8D" w:rsidR="00BE7ACC" w:rsidRPr="00534BC3" w:rsidRDefault="00DA523C" w:rsidP="00F75BB8">
            <w:pPr>
              <w:jc w:val="both"/>
              <w:rPr>
                <w:b/>
                <w:bCs/>
              </w:rPr>
            </w:pPr>
            <w:r w:rsidRPr="00534BC3">
              <w:t>This</w:t>
            </w:r>
            <w:r w:rsidR="00F75BB8" w:rsidRPr="00534BC3">
              <w:t xml:space="preserve"> document should be named as follows: </w:t>
            </w:r>
            <w:r w:rsidR="00BE7ACC" w:rsidRPr="00534BC3">
              <w:t>[</w:t>
            </w:r>
            <w:r w:rsidR="00BE7ACC" w:rsidRPr="00534BC3">
              <w:rPr>
                <w:b/>
                <w:bCs/>
              </w:rPr>
              <w:t>Course Code] [</w:t>
            </w:r>
            <w:r w:rsidR="00F75BB8" w:rsidRPr="00534BC3">
              <w:rPr>
                <w:b/>
                <w:bCs/>
              </w:rPr>
              <w:t xml:space="preserve">Info </w:t>
            </w:r>
            <w:r w:rsidR="00BE7ACC" w:rsidRPr="00534BC3">
              <w:rPr>
                <w:b/>
                <w:bCs/>
              </w:rPr>
              <w:t>Form] [</w:t>
            </w:r>
            <w:r w:rsidR="00F75BB8" w:rsidRPr="00534BC3">
              <w:rPr>
                <w:b/>
                <w:bCs/>
              </w:rPr>
              <w:t>Date of Exam</w:t>
            </w:r>
            <w:r w:rsidR="00BE7ACC" w:rsidRPr="00534BC3">
              <w:rPr>
                <w:b/>
                <w:bCs/>
              </w:rPr>
              <w:t>]</w:t>
            </w:r>
          </w:p>
          <w:p w14:paraId="5051D821" w14:textId="47599EB2" w:rsidR="00F75BB8" w:rsidRPr="00534BC3" w:rsidRDefault="00F75BB8" w:rsidP="00F75BB8">
            <w:pPr>
              <w:jc w:val="both"/>
            </w:pPr>
            <w:r w:rsidRPr="00534BC3">
              <w:t>Example: ‘ACCY1100 Info Form 20 Nov’</w:t>
            </w:r>
          </w:p>
        </w:tc>
      </w:tr>
    </w:tbl>
    <w:p w14:paraId="4FE26CEE" w14:textId="77777777" w:rsidR="00F75BB8" w:rsidRPr="00534BC3" w:rsidRDefault="00F75BB8" w:rsidP="00B30F43">
      <w:pPr>
        <w:pStyle w:val="NoSpacing"/>
        <w:rPr>
          <w:sz w:val="16"/>
          <w:szCs w:val="16"/>
        </w:rPr>
      </w:pPr>
    </w:p>
    <w:p w14:paraId="4E390CB0" w14:textId="326705B8" w:rsidR="00F75BB8" w:rsidRPr="00534BC3" w:rsidRDefault="00F75BB8" w:rsidP="00F75BB8">
      <w:pPr>
        <w:jc w:val="both"/>
        <w:rPr>
          <w:b/>
          <w:bCs/>
        </w:rPr>
      </w:pPr>
      <w:r w:rsidRPr="00534BC3">
        <w:rPr>
          <w:b/>
          <w:bCs/>
        </w:rPr>
        <w:t>Please complete the following sections and provide additional information where applicable.</w:t>
      </w:r>
      <w:r w:rsidR="00DA523C" w:rsidRPr="00534BC3">
        <w:t xml:space="preserve"> </w:t>
      </w:r>
      <w:r w:rsidR="00DF04FA" w:rsidRPr="00534BC3">
        <w:rPr>
          <w:b/>
          <w:bCs/>
        </w:rPr>
        <w:t>The details in the exam paper must match exactly with the information provided in this form.</w:t>
      </w:r>
    </w:p>
    <w:tbl>
      <w:tblPr>
        <w:tblStyle w:val="TableGrid"/>
        <w:tblW w:w="9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524"/>
      </w:tblGrid>
      <w:tr w:rsidR="00534BC3" w:rsidRPr="00534BC3" w14:paraId="5B9BC6C4" w14:textId="77777777" w:rsidTr="00E4364D">
        <w:trPr>
          <w:cantSplit/>
          <w:trHeight w:val="454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20C90A45" w14:textId="37EA2462" w:rsidR="00F1783F" w:rsidRPr="00534BC3" w:rsidRDefault="00F1783F" w:rsidP="00AB1E69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t xml:space="preserve">Section </w:t>
            </w:r>
            <w:r w:rsidR="001F4FF5" w:rsidRPr="00534BC3">
              <w:rPr>
                <w:b/>
                <w:bCs/>
              </w:rPr>
              <w:t>A</w:t>
            </w:r>
            <w:r w:rsidRPr="00534BC3">
              <w:rPr>
                <w:b/>
                <w:bCs/>
              </w:rPr>
              <w:t>: Examiner Details</w:t>
            </w:r>
          </w:p>
        </w:tc>
      </w:tr>
      <w:tr w:rsidR="00534BC3" w:rsidRPr="00534BC3" w14:paraId="7BEAD948" w14:textId="77777777" w:rsidTr="00F132E1">
        <w:trPr>
          <w:cantSplit/>
          <w:trHeight w:val="510"/>
        </w:trPr>
        <w:tc>
          <w:tcPr>
            <w:tcW w:w="3251" w:type="dxa"/>
            <w:vAlign w:val="center"/>
          </w:tcPr>
          <w:p w14:paraId="022534E8" w14:textId="04B636A6" w:rsidR="00F1783F" w:rsidRPr="00534BC3" w:rsidRDefault="00BE7ACC" w:rsidP="00F75BB8">
            <w:r w:rsidRPr="00534BC3">
              <w:t>*</w:t>
            </w:r>
            <w:r w:rsidR="00F132E1">
              <w:t xml:space="preserve"> </w:t>
            </w:r>
            <w:r w:rsidR="00F132E1" w:rsidRPr="00F132E1">
              <w:t>Examiner Full Name</w:t>
            </w:r>
            <w:r w:rsidR="00F1783F" w:rsidRPr="00534BC3">
              <w:t>:</w:t>
            </w:r>
          </w:p>
        </w:tc>
        <w:tc>
          <w:tcPr>
            <w:tcW w:w="6524" w:type="dxa"/>
            <w:vAlign w:val="center"/>
          </w:tcPr>
          <w:p w14:paraId="686B6ABE" w14:textId="77777777" w:rsidR="00F1783F" w:rsidRPr="00534BC3" w:rsidRDefault="00F1783F" w:rsidP="00F75BB8"/>
        </w:tc>
      </w:tr>
      <w:tr w:rsidR="00534BC3" w:rsidRPr="00534BC3" w14:paraId="073E8464" w14:textId="77777777" w:rsidTr="00F132E1">
        <w:trPr>
          <w:cantSplit/>
          <w:trHeight w:val="510"/>
        </w:trPr>
        <w:tc>
          <w:tcPr>
            <w:tcW w:w="3251" w:type="dxa"/>
            <w:vAlign w:val="center"/>
          </w:tcPr>
          <w:p w14:paraId="7B9EA354" w14:textId="21203BC9" w:rsidR="00F1783F" w:rsidRPr="00534BC3" w:rsidRDefault="00F1783F" w:rsidP="00F75BB8">
            <w:r w:rsidRPr="00534BC3">
              <w:t>Contact Number</w:t>
            </w:r>
            <w:r w:rsidR="00B75374">
              <w:t>(</w:t>
            </w:r>
            <w:r w:rsidR="008E5AF0" w:rsidRPr="00534BC3">
              <w:t>s</w:t>
            </w:r>
            <w:r w:rsidR="00B75374">
              <w:t>)</w:t>
            </w:r>
            <w:r w:rsidRPr="00534BC3">
              <w:t>:</w:t>
            </w:r>
          </w:p>
        </w:tc>
        <w:tc>
          <w:tcPr>
            <w:tcW w:w="6524" w:type="dxa"/>
            <w:vAlign w:val="center"/>
          </w:tcPr>
          <w:p w14:paraId="0FECB73E" w14:textId="77777777" w:rsidR="00F1783F" w:rsidRPr="00534BC3" w:rsidRDefault="00F1783F" w:rsidP="00F75BB8"/>
        </w:tc>
      </w:tr>
      <w:tr w:rsidR="00534BC3" w:rsidRPr="00534BC3" w14:paraId="3B991C88" w14:textId="77777777" w:rsidTr="00F132E1">
        <w:trPr>
          <w:cantSplit/>
          <w:trHeight w:val="510"/>
        </w:trPr>
        <w:tc>
          <w:tcPr>
            <w:tcW w:w="3251" w:type="dxa"/>
            <w:vAlign w:val="center"/>
          </w:tcPr>
          <w:p w14:paraId="2CD90BBD" w14:textId="5F89DD7D" w:rsidR="00F1783F" w:rsidRPr="00534BC3" w:rsidRDefault="00F1783F" w:rsidP="00F75BB8">
            <w:r w:rsidRPr="00534BC3">
              <w:t xml:space="preserve">Email </w:t>
            </w:r>
            <w:r w:rsidR="00FB424A" w:rsidRPr="00534BC3">
              <w:t>A</w:t>
            </w:r>
            <w:r w:rsidRPr="00534BC3">
              <w:t xml:space="preserve">ddress: </w:t>
            </w:r>
          </w:p>
        </w:tc>
        <w:tc>
          <w:tcPr>
            <w:tcW w:w="6524" w:type="dxa"/>
            <w:vAlign w:val="center"/>
          </w:tcPr>
          <w:p w14:paraId="1DA41A7E" w14:textId="77777777" w:rsidR="00F1783F" w:rsidRPr="00534BC3" w:rsidRDefault="00F1783F" w:rsidP="00F75BB8"/>
        </w:tc>
      </w:tr>
      <w:tr w:rsidR="00534BC3" w:rsidRPr="00534BC3" w14:paraId="58934E93" w14:textId="77777777" w:rsidTr="00F132E1">
        <w:trPr>
          <w:cantSplit/>
          <w:trHeight w:val="510"/>
        </w:trPr>
        <w:tc>
          <w:tcPr>
            <w:tcW w:w="3251" w:type="dxa"/>
            <w:vAlign w:val="center"/>
          </w:tcPr>
          <w:p w14:paraId="303D5983" w14:textId="5406AF91" w:rsidR="00F1783F" w:rsidRPr="00534BC3" w:rsidRDefault="00F1783F" w:rsidP="00F75BB8">
            <w:r w:rsidRPr="00534BC3">
              <w:t xml:space="preserve">Substitute </w:t>
            </w:r>
            <w:r w:rsidR="00FB424A" w:rsidRPr="00534BC3">
              <w:t>E</w:t>
            </w:r>
            <w:r w:rsidRPr="00534BC3">
              <w:t xml:space="preserve">xaminer (if any): </w:t>
            </w:r>
            <w:r w:rsidRPr="00534BC3">
              <w:tab/>
            </w:r>
          </w:p>
        </w:tc>
        <w:tc>
          <w:tcPr>
            <w:tcW w:w="6524" w:type="dxa"/>
            <w:vAlign w:val="center"/>
          </w:tcPr>
          <w:p w14:paraId="3C9FC69D" w14:textId="286CBA95" w:rsidR="00F1783F" w:rsidRPr="00534BC3" w:rsidRDefault="00F1783F" w:rsidP="00F75BB8"/>
        </w:tc>
      </w:tr>
      <w:tr w:rsidR="00534BC3" w:rsidRPr="00534BC3" w14:paraId="4C48BF2A" w14:textId="77777777" w:rsidTr="00F132E1">
        <w:trPr>
          <w:cantSplit/>
          <w:trHeight w:val="510"/>
        </w:trPr>
        <w:tc>
          <w:tcPr>
            <w:tcW w:w="3251" w:type="dxa"/>
            <w:vAlign w:val="center"/>
          </w:tcPr>
          <w:p w14:paraId="3792C5C8" w14:textId="6F87E7A1" w:rsidR="00B104E0" w:rsidRPr="00534BC3" w:rsidRDefault="00B104E0" w:rsidP="00F75BB8">
            <w:r w:rsidRPr="00534BC3">
              <w:t xml:space="preserve">Contact </w:t>
            </w:r>
            <w:r w:rsidR="00E4364D">
              <w:t>N</w:t>
            </w:r>
            <w:r w:rsidRPr="00534BC3">
              <w:t>umber</w:t>
            </w:r>
            <w:r w:rsidR="004F74A5" w:rsidRPr="00534BC3">
              <w:t xml:space="preserve"> of Substitute</w:t>
            </w:r>
            <w:r w:rsidRPr="00534BC3">
              <w:t xml:space="preserve">: </w:t>
            </w:r>
          </w:p>
        </w:tc>
        <w:tc>
          <w:tcPr>
            <w:tcW w:w="6524" w:type="dxa"/>
            <w:vAlign w:val="center"/>
          </w:tcPr>
          <w:p w14:paraId="14BA5B2E" w14:textId="77777777" w:rsidR="00B104E0" w:rsidRPr="00534BC3" w:rsidRDefault="00B104E0" w:rsidP="00F75BB8"/>
        </w:tc>
      </w:tr>
    </w:tbl>
    <w:p w14:paraId="4ACD1C67" w14:textId="09154517" w:rsidR="00B30F43" w:rsidRPr="00107004" w:rsidRDefault="00BE7ACC" w:rsidP="006D49D4">
      <w:pPr>
        <w:pStyle w:val="NoSpacing"/>
        <w:jc w:val="both"/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>*</w:t>
      </w:r>
      <w:r w:rsidR="00B30F43" w:rsidRPr="00107004">
        <w:rPr>
          <w:i/>
          <w:iCs/>
          <w:sz w:val="20"/>
          <w:szCs w:val="20"/>
        </w:rPr>
        <w:t xml:space="preserve">The examiner must be present during reading time and </w:t>
      </w:r>
      <w:r w:rsidR="004F74A5" w:rsidRPr="00107004">
        <w:rPr>
          <w:i/>
          <w:iCs/>
          <w:sz w:val="20"/>
          <w:szCs w:val="20"/>
        </w:rPr>
        <w:t>remain on call throughout the exam</w:t>
      </w:r>
      <w:r w:rsidR="00B30F43" w:rsidRPr="00107004">
        <w:rPr>
          <w:i/>
          <w:iCs/>
          <w:sz w:val="20"/>
          <w:szCs w:val="20"/>
        </w:rPr>
        <w:t xml:space="preserve"> for</w:t>
      </w:r>
      <w:r w:rsidR="004F74A5" w:rsidRPr="00107004">
        <w:rPr>
          <w:i/>
          <w:iCs/>
          <w:sz w:val="20"/>
          <w:szCs w:val="20"/>
        </w:rPr>
        <w:t xml:space="preserve"> any</w:t>
      </w:r>
      <w:r w:rsidR="00B30F43" w:rsidRPr="00107004">
        <w:rPr>
          <w:i/>
          <w:iCs/>
          <w:sz w:val="20"/>
          <w:szCs w:val="20"/>
        </w:rPr>
        <w:t xml:space="preserve"> queries. </w:t>
      </w:r>
      <w:r w:rsidR="00F132E1" w:rsidRPr="00F132E1">
        <w:rPr>
          <w:i/>
          <w:iCs/>
          <w:sz w:val="20"/>
          <w:szCs w:val="20"/>
        </w:rPr>
        <w:t>If the main examiner is unavailable, contact details for a substitute examiner must be provided.</w:t>
      </w:r>
    </w:p>
    <w:p w14:paraId="45F64C66" w14:textId="77777777" w:rsidR="006D49D4" w:rsidRPr="00534BC3" w:rsidRDefault="006D49D4" w:rsidP="006D49D4">
      <w:pPr>
        <w:pStyle w:val="NoSpacing"/>
        <w:jc w:val="both"/>
      </w:pPr>
    </w:p>
    <w:tbl>
      <w:tblPr>
        <w:tblStyle w:val="TableGrid"/>
        <w:tblW w:w="98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565"/>
      </w:tblGrid>
      <w:tr w:rsidR="00534BC3" w:rsidRPr="00534BC3" w14:paraId="25F1704F" w14:textId="77777777" w:rsidTr="00616659">
        <w:trPr>
          <w:trHeight w:val="454"/>
        </w:trPr>
        <w:tc>
          <w:tcPr>
            <w:tcW w:w="9816" w:type="dxa"/>
            <w:gridSpan w:val="2"/>
            <w:shd w:val="clear" w:color="auto" w:fill="F2F2F2" w:themeFill="background1" w:themeFillShade="F2"/>
            <w:vAlign w:val="center"/>
          </w:tcPr>
          <w:p w14:paraId="4CEFC8A6" w14:textId="29E76956" w:rsidR="00F1783F" w:rsidRPr="00534BC3" w:rsidRDefault="00F1783F" w:rsidP="00AB1E69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t xml:space="preserve">Section </w:t>
            </w:r>
            <w:r w:rsidR="001F4FF5" w:rsidRPr="00534BC3">
              <w:rPr>
                <w:b/>
                <w:bCs/>
              </w:rPr>
              <w:t>B</w:t>
            </w:r>
            <w:r w:rsidRPr="00534BC3">
              <w:rPr>
                <w:b/>
                <w:bCs/>
              </w:rPr>
              <w:t>: Examination Details</w:t>
            </w:r>
          </w:p>
        </w:tc>
      </w:tr>
      <w:tr w:rsidR="00534BC3" w:rsidRPr="00534BC3" w14:paraId="6CC152A5" w14:textId="77777777" w:rsidTr="00E4364D">
        <w:trPr>
          <w:trHeight w:val="454"/>
        </w:trPr>
        <w:tc>
          <w:tcPr>
            <w:tcW w:w="3251" w:type="dxa"/>
            <w:vAlign w:val="center"/>
          </w:tcPr>
          <w:p w14:paraId="32671A43" w14:textId="7303D015" w:rsidR="00F1783F" w:rsidRPr="00534BC3" w:rsidRDefault="00F1783F" w:rsidP="0070771F">
            <w:r w:rsidRPr="00534BC3">
              <w:t>Course Code:</w:t>
            </w:r>
          </w:p>
        </w:tc>
        <w:tc>
          <w:tcPr>
            <w:tcW w:w="6565" w:type="dxa"/>
            <w:vAlign w:val="center"/>
          </w:tcPr>
          <w:p w14:paraId="386744A5" w14:textId="77777777" w:rsidR="00F1783F" w:rsidRPr="00534BC3" w:rsidRDefault="00F1783F" w:rsidP="0070771F"/>
        </w:tc>
      </w:tr>
      <w:tr w:rsidR="00534BC3" w:rsidRPr="00534BC3" w14:paraId="7A61C75F" w14:textId="77777777" w:rsidTr="00E4364D">
        <w:trPr>
          <w:trHeight w:val="454"/>
        </w:trPr>
        <w:tc>
          <w:tcPr>
            <w:tcW w:w="3251" w:type="dxa"/>
            <w:vAlign w:val="center"/>
          </w:tcPr>
          <w:p w14:paraId="57AE8B20" w14:textId="7452BAA0" w:rsidR="00F1783F" w:rsidRPr="00534BC3" w:rsidRDefault="00F1783F" w:rsidP="0070771F">
            <w:r w:rsidRPr="00534BC3">
              <w:t>Course Name:</w:t>
            </w:r>
          </w:p>
        </w:tc>
        <w:tc>
          <w:tcPr>
            <w:tcW w:w="6565" w:type="dxa"/>
            <w:vAlign w:val="center"/>
          </w:tcPr>
          <w:p w14:paraId="5E1C2FC7" w14:textId="77777777" w:rsidR="00F1783F" w:rsidRPr="00534BC3" w:rsidRDefault="00F1783F" w:rsidP="0070771F"/>
        </w:tc>
      </w:tr>
      <w:tr w:rsidR="00534BC3" w:rsidRPr="00534BC3" w14:paraId="5C64920B" w14:textId="77777777" w:rsidTr="00E4364D">
        <w:trPr>
          <w:trHeight w:val="454"/>
        </w:trPr>
        <w:tc>
          <w:tcPr>
            <w:tcW w:w="3251" w:type="dxa"/>
            <w:vAlign w:val="center"/>
          </w:tcPr>
          <w:p w14:paraId="3D4F388B" w14:textId="24CE75DA" w:rsidR="00F1783F" w:rsidRPr="00534BC3" w:rsidRDefault="00F1783F" w:rsidP="0070771F">
            <w:r w:rsidRPr="00534BC3">
              <w:t>Date of Exam:</w:t>
            </w:r>
          </w:p>
        </w:tc>
        <w:tc>
          <w:tcPr>
            <w:tcW w:w="6565" w:type="dxa"/>
            <w:vAlign w:val="center"/>
          </w:tcPr>
          <w:p w14:paraId="2338FD92" w14:textId="77777777" w:rsidR="00F1783F" w:rsidRPr="00534BC3" w:rsidRDefault="00F1783F" w:rsidP="0070771F"/>
        </w:tc>
      </w:tr>
      <w:tr w:rsidR="00534BC3" w:rsidRPr="00534BC3" w14:paraId="15C0DC62" w14:textId="77777777" w:rsidTr="00E4364D">
        <w:trPr>
          <w:trHeight w:val="454"/>
        </w:trPr>
        <w:tc>
          <w:tcPr>
            <w:tcW w:w="3251" w:type="dxa"/>
            <w:vAlign w:val="center"/>
          </w:tcPr>
          <w:p w14:paraId="4FCDD14C" w14:textId="1F8BEB10" w:rsidR="00F1783F" w:rsidRPr="00534BC3" w:rsidRDefault="00F1783F" w:rsidP="0070771F">
            <w:r w:rsidRPr="00534BC3">
              <w:t>Duration of Exam:</w:t>
            </w:r>
          </w:p>
        </w:tc>
        <w:tc>
          <w:tcPr>
            <w:tcW w:w="6565" w:type="dxa"/>
            <w:vAlign w:val="center"/>
          </w:tcPr>
          <w:p w14:paraId="25E322F5" w14:textId="77777777" w:rsidR="00F1783F" w:rsidRPr="00534BC3" w:rsidRDefault="00F1783F" w:rsidP="0070771F"/>
        </w:tc>
      </w:tr>
      <w:tr w:rsidR="00534BC3" w:rsidRPr="00534BC3" w14:paraId="67856691" w14:textId="77777777" w:rsidTr="00E4364D">
        <w:trPr>
          <w:trHeight w:val="950"/>
        </w:trPr>
        <w:tc>
          <w:tcPr>
            <w:tcW w:w="3251" w:type="dxa"/>
            <w:vAlign w:val="center"/>
          </w:tcPr>
          <w:p w14:paraId="767C5B1F" w14:textId="77777777" w:rsidR="00616659" w:rsidRPr="00534BC3" w:rsidRDefault="00616659" w:rsidP="00616659">
            <w:r w:rsidRPr="00534BC3">
              <w:t>Start Time:</w:t>
            </w:r>
          </w:p>
          <w:p w14:paraId="0FB2C959" w14:textId="77777777" w:rsidR="00616659" w:rsidRPr="00534BC3" w:rsidRDefault="00616659" w:rsidP="00616659">
            <w:r w:rsidRPr="00534BC3">
              <w:t>End Time:</w:t>
            </w:r>
          </w:p>
          <w:p w14:paraId="523EE38E" w14:textId="5CE3EF3D" w:rsidR="00616659" w:rsidRPr="00534BC3" w:rsidRDefault="00616659" w:rsidP="00616659">
            <w:r w:rsidRPr="00534BC3">
              <w:t xml:space="preserve">Reading Time </w:t>
            </w:r>
            <w:r w:rsidR="00E4364D">
              <w:t>D</w:t>
            </w:r>
            <w:r w:rsidRPr="00534BC3">
              <w:t>uration:</w:t>
            </w:r>
          </w:p>
        </w:tc>
        <w:tc>
          <w:tcPr>
            <w:tcW w:w="6565" w:type="dxa"/>
            <w:vAlign w:val="center"/>
          </w:tcPr>
          <w:p w14:paraId="7349D8F6" w14:textId="77777777" w:rsidR="00616659" w:rsidRPr="00534BC3" w:rsidRDefault="00616659" w:rsidP="00616659"/>
          <w:p w14:paraId="10A3C047" w14:textId="77777777" w:rsidR="00BD1982" w:rsidRPr="00534BC3" w:rsidRDefault="00BD1982" w:rsidP="00616659"/>
          <w:p w14:paraId="51ACA6BC" w14:textId="21088319" w:rsidR="00BD1982" w:rsidRPr="00534BC3" w:rsidRDefault="00BD1982" w:rsidP="00616659"/>
        </w:tc>
      </w:tr>
      <w:tr w:rsidR="00534BC3" w:rsidRPr="00534BC3" w14:paraId="27F27A1F" w14:textId="77777777" w:rsidTr="00E4364D">
        <w:trPr>
          <w:trHeight w:val="567"/>
        </w:trPr>
        <w:tc>
          <w:tcPr>
            <w:tcW w:w="3251" w:type="dxa"/>
            <w:vAlign w:val="center"/>
          </w:tcPr>
          <w:p w14:paraId="5E339E53" w14:textId="3914D8A9" w:rsidR="00616659" w:rsidRPr="00534BC3" w:rsidRDefault="00616659" w:rsidP="00616659">
            <w:r w:rsidRPr="00534BC3">
              <w:t xml:space="preserve">*Exam Type: </w:t>
            </w:r>
          </w:p>
        </w:tc>
        <w:tc>
          <w:tcPr>
            <w:tcW w:w="6565" w:type="dxa"/>
            <w:vAlign w:val="center"/>
          </w:tcPr>
          <w:p w14:paraId="7D4DACFE" w14:textId="77777777" w:rsidR="00616659" w:rsidRPr="00534BC3" w:rsidRDefault="00616659" w:rsidP="00616659"/>
        </w:tc>
      </w:tr>
      <w:tr w:rsidR="00534BC3" w:rsidRPr="00534BC3" w14:paraId="210E63AC" w14:textId="77777777" w:rsidTr="00F132E1">
        <w:trPr>
          <w:trHeight w:val="964"/>
        </w:trPr>
        <w:tc>
          <w:tcPr>
            <w:tcW w:w="3251" w:type="dxa"/>
            <w:vAlign w:val="center"/>
          </w:tcPr>
          <w:p w14:paraId="553E0C1A" w14:textId="2339C0C2" w:rsidR="00616659" w:rsidRPr="00534BC3" w:rsidRDefault="00616659" w:rsidP="00616659">
            <w:r w:rsidRPr="00534BC3">
              <w:t xml:space="preserve">For Restricted Book </w:t>
            </w:r>
            <w:r w:rsidR="0047588E" w:rsidRPr="00534BC3">
              <w:t xml:space="preserve">/ Restricted Open Book </w:t>
            </w:r>
            <w:r w:rsidR="00F56088">
              <w:t>e</w:t>
            </w:r>
            <w:r w:rsidRPr="00534BC3">
              <w:t>xams, specify allowed resources:</w:t>
            </w:r>
          </w:p>
        </w:tc>
        <w:tc>
          <w:tcPr>
            <w:tcW w:w="6565" w:type="dxa"/>
            <w:vAlign w:val="center"/>
          </w:tcPr>
          <w:p w14:paraId="486335A9" w14:textId="77777777" w:rsidR="00616659" w:rsidRPr="00534BC3" w:rsidRDefault="00616659" w:rsidP="00616659"/>
        </w:tc>
      </w:tr>
    </w:tbl>
    <w:p w14:paraId="5CEE6DD5" w14:textId="180F52A3" w:rsidR="0070771F" w:rsidRPr="00107004" w:rsidRDefault="00BE7ACC" w:rsidP="0070771F">
      <w:pPr>
        <w:jc w:val="both"/>
        <w:rPr>
          <w:i/>
          <w:iCs/>
          <w:sz w:val="20"/>
          <w:szCs w:val="20"/>
        </w:rPr>
      </w:pPr>
      <w:r w:rsidRPr="00107004">
        <w:rPr>
          <w:b/>
          <w:bCs/>
          <w:i/>
          <w:iCs/>
          <w:sz w:val="20"/>
          <w:szCs w:val="20"/>
        </w:rPr>
        <w:t>*</w:t>
      </w:r>
      <w:r w:rsidR="001B1022" w:rsidRPr="00107004">
        <w:rPr>
          <w:b/>
          <w:bCs/>
          <w:i/>
          <w:iCs/>
          <w:sz w:val="20"/>
          <w:szCs w:val="20"/>
        </w:rPr>
        <w:t xml:space="preserve">Exam Types: </w:t>
      </w:r>
      <w:r w:rsidR="001B1022" w:rsidRPr="00107004">
        <w:rPr>
          <w:i/>
          <w:iCs/>
          <w:sz w:val="20"/>
          <w:szCs w:val="20"/>
        </w:rPr>
        <w:t xml:space="preserve">Closed Book, Open Book, Restricted Book, Restricted Open Book, Digital Closed Book, Digital Open Book, Digital Restricted Book. For </w:t>
      </w:r>
      <w:r w:rsidR="000E369B" w:rsidRPr="00107004">
        <w:rPr>
          <w:i/>
          <w:iCs/>
          <w:sz w:val="20"/>
          <w:szCs w:val="20"/>
        </w:rPr>
        <w:t>further guidance</w:t>
      </w:r>
      <w:r w:rsidR="001B1022" w:rsidRPr="00107004">
        <w:rPr>
          <w:i/>
          <w:iCs/>
          <w:sz w:val="20"/>
          <w:szCs w:val="20"/>
        </w:rPr>
        <w:t xml:space="preserve">, please refer to the </w:t>
      </w:r>
      <w:hyperlink r:id="rId14" w:history="1">
        <w:r w:rsidR="00E4364D" w:rsidRPr="00107004">
          <w:rPr>
            <w:rStyle w:val="Hyperlink"/>
            <w:i/>
            <w:iCs/>
            <w:color w:val="auto"/>
            <w:sz w:val="20"/>
            <w:szCs w:val="20"/>
          </w:rPr>
          <w:t>Exam Regulations</w:t>
        </w:r>
      </w:hyperlink>
      <w:r w:rsidR="00E4364D" w:rsidRPr="00107004">
        <w:rPr>
          <w:i/>
          <w:iCs/>
          <w:sz w:val="20"/>
          <w:szCs w:val="20"/>
        </w:rPr>
        <w:t>.</w:t>
      </w:r>
    </w:p>
    <w:tbl>
      <w:tblPr>
        <w:tblStyle w:val="TableGrid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6525"/>
      </w:tblGrid>
      <w:tr w:rsidR="00534BC3" w:rsidRPr="00534BC3" w14:paraId="7E844DE2" w14:textId="77777777" w:rsidTr="004414BB">
        <w:trPr>
          <w:trHeight w:val="454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347EC625" w14:textId="4FFAE85E" w:rsidR="00F1783F" w:rsidRPr="00534BC3" w:rsidRDefault="00F1783F" w:rsidP="000C17A4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lastRenderedPageBreak/>
              <w:t xml:space="preserve">Section </w:t>
            </w:r>
            <w:r w:rsidR="008B4569" w:rsidRPr="00534BC3">
              <w:rPr>
                <w:b/>
                <w:bCs/>
              </w:rPr>
              <w:t>C</w:t>
            </w:r>
            <w:r w:rsidR="001F4FF5" w:rsidRPr="00534BC3">
              <w:rPr>
                <w:b/>
                <w:bCs/>
              </w:rPr>
              <w:t>:</w:t>
            </w:r>
            <w:r w:rsidRPr="00534BC3">
              <w:rPr>
                <w:b/>
                <w:bCs/>
              </w:rPr>
              <w:t xml:space="preserve"> Calculator Use</w:t>
            </w:r>
          </w:p>
        </w:tc>
      </w:tr>
      <w:tr w:rsidR="00534BC3" w:rsidRPr="00534BC3" w14:paraId="742E85B1" w14:textId="77777777" w:rsidTr="006856FC">
        <w:trPr>
          <w:trHeight w:val="789"/>
        </w:trPr>
        <w:tc>
          <w:tcPr>
            <w:tcW w:w="3251" w:type="dxa"/>
          </w:tcPr>
          <w:p w14:paraId="6420506D" w14:textId="1AD0DFD6" w:rsidR="00F1783F" w:rsidRPr="00534BC3" w:rsidRDefault="00BE7ACC" w:rsidP="009B7521">
            <w:pPr>
              <w:pStyle w:val="NoSpacing"/>
            </w:pPr>
            <w:r w:rsidRPr="00534BC3">
              <w:t>*</w:t>
            </w:r>
            <w:r w:rsidR="00F1783F" w:rsidRPr="00534BC3">
              <w:t>Calculators Allowed</w:t>
            </w:r>
            <w:r w:rsidR="00222A82" w:rsidRPr="00534BC3">
              <w:t>:</w:t>
            </w:r>
          </w:p>
        </w:tc>
        <w:tc>
          <w:tcPr>
            <w:tcW w:w="6525" w:type="dxa"/>
            <w:vAlign w:val="center"/>
          </w:tcPr>
          <w:p w14:paraId="2AAE3788" w14:textId="45691367" w:rsidR="00F1783F" w:rsidRPr="00534BC3" w:rsidRDefault="00000000" w:rsidP="009B7521">
            <w:pPr>
              <w:pStyle w:val="NoSpacing"/>
            </w:pPr>
            <w:sdt>
              <w:sdtPr>
                <w:rPr>
                  <w:sz w:val="28"/>
                  <w:szCs w:val="28"/>
                </w:rPr>
                <w:id w:val="16736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AA6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783F" w:rsidRPr="00534BC3">
              <w:t xml:space="preserve"> Yes</w:t>
            </w:r>
            <w:r w:rsidR="00F00040" w:rsidRPr="00534BC3">
              <w:t>, all types of calculators allowed</w:t>
            </w:r>
          </w:p>
          <w:p w14:paraId="6ED4A562" w14:textId="788C887A" w:rsidR="00F00040" w:rsidRPr="00534BC3" w:rsidRDefault="00000000" w:rsidP="009B7521">
            <w:pPr>
              <w:pStyle w:val="NoSpacing"/>
            </w:pPr>
            <w:sdt>
              <w:sdtPr>
                <w:rPr>
                  <w:sz w:val="28"/>
                  <w:szCs w:val="28"/>
                </w:rPr>
                <w:id w:val="20002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040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00040" w:rsidRPr="00534BC3">
              <w:t xml:space="preserve"> Yes,</w:t>
            </w:r>
            <w:r w:rsidR="00702BE9" w:rsidRPr="00534BC3">
              <w:t xml:space="preserve"> </w:t>
            </w:r>
            <w:r w:rsidR="00F00040" w:rsidRPr="00534BC3">
              <w:t xml:space="preserve">only </w:t>
            </w:r>
            <w:r w:rsidR="00C91799" w:rsidRPr="00534BC3">
              <w:rPr>
                <w:u w:val="single"/>
              </w:rPr>
              <w:t>non-programmable</w:t>
            </w:r>
            <w:r w:rsidR="00F00040" w:rsidRPr="00534BC3">
              <w:t xml:space="preserve"> calculators allowed</w:t>
            </w:r>
          </w:p>
          <w:p w14:paraId="62353942" w14:textId="27F71CB6" w:rsidR="00F1783F" w:rsidRPr="00534BC3" w:rsidRDefault="00000000" w:rsidP="009B7521">
            <w:pPr>
              <w:pStyle w:val="NoSpacing"/>
            </w:pPr>
            <w:sdt>
              <w:sdtPr>
                <w:rPr>
                  <w:sz w:val="28"/>
                  <w:szCs w:val="28"/>
                </w:rPr>
                <w:id w:val="17242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AA6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="00F1783F" w:rsidRPr="00534BC3">
              <w:t>No</w:t>
            </w:r>
            <w:r w:rsidR="00F00040" w:rsidRPr="00534BC3">
              <w:t xml:space="preserve"> calculators allowed / </w:t>
            </w:r>
            <w:r w:rsidR="00C91799" w:rsidRPr="00534BC3">
              <w:t>N</w:t>
            </w:r>
            <w:r w:rsidR="00F00040" w:rsidRPr="00534BC3">
              <w:t xml:space="preserve">ot </w:t>
            </w:r>
            <w:r w:rsidR="00465D93" w:rsidRPr="00534BC3">
              <w:t>a</w:t>
            </w:r>
            <w:r w:rsidR="00F00040" w:rsidRPr="00534BC3">
              <w:t>pplicable</w:t>
            </w:r>
          </w:p>
          <w:p w14:paraId="59C04DAB" w14:textId="77777777" w:rsidR="009B7521" w:rsidRPr="00534BC3" w:rsidRDefault="009B7521" w:rsidP="009B7521">
            <w:pPr>
              <w:pStyle w:val="NoSpacing"/>
              <w:rPr>
                <w:sz w:val="14"/>
                <w:szCs w:val="14"/>
              </w:rPr>
            </w:pPr>
          </w:p>
          <w:p w14:paraId="46BA4D26" w14:textId="3BD6E394" w:rsidR="00C658E9" w:rsidRPr="00534BC3" w:rsidRDefault="00807D39" w:rsidP="009B7521">
            <w:pPr>
              <w:pStyle w:val="NoSpacing"/>
            </w:pPr>
            <w:r w:rsidRPr="00534BC3">
              <w:t>Other</w:t>
            </w:r>
            <w:r w:rsidR="00F132E1">
              <w:t xml:space="preserve"> calculator</w:t>
            </w:r>
            <w:r w:rsidRPr="00534BC3">
              <w:t xml:space="preserve"> requirements</w:t>
            </w:r>
            <w:r w:rsidR="00C658E9" w:rsidRPr="00534BC3">
              <w:t xml:space="preserve"> (if any):</w:t>
            </w:r>
          </w:p>
        </w:tc>
      </w:tr>
    </w:tbl>
    <w:p w14:paraId="104A82B9" w14:textId="7B26018B" w:rsidR="00F00040" w:rsidRPr="00107004" w:rsidRDefault="00BE7ACC" w:rsidP="00CF3A34">
      <w:pPr>
        <w:jc w:val="both"/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>*</w:t>
      </w:r>
      <w:r w:rsidR="00F1783F" w:rsidRPr="00107004">
        <w:rPr>
          <w:i/>
          <w:iCs/>
          <w:sz w:val="20"/>
          <w:szCs w:val="20"/>
        </w:rPr>
        <w:t xml:space="preserve">The examiner must be present during reading time to verify calculators meet requirements, with a colleague assisting for large classes. Examiners may attach </w:t>
      </w:r>
      <w:r w:rsidR="00CD76B2" w:rsidRPr="00107004">
        <w:rPr>
          <w:i/>
          <w:iCs/>
          <w:sz w:val="20"/>
          <w:szCs w:val="20"/>
        </w:rPr>
        <w:t xml:space="preserve">reference </w:t>
      </w:r>
      <w:r w:rsidR="00F1783F" w:rsidRPr="00107004">
        <w:rPr>
          <w:i/>
          <w:iCs/>
          <w:sz w:val="20"/>
          <w:szCs w:val="20"/>
        </w:rPr>
        <w:t>images of approved calculators.</w:t>
      </w:r>
    </w:p>
    <w:tbl>
      <w:tblPr>
        <w:tblStyle w:val="TableGrid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6525"/>
      </w:tblGrid>
      <w:tr w:rsidR="00534BC3" w:rsidRPr="00534BC3" w14:paraId="14005C1B" w14:textId="77777777" w:rsidTr="004414BB">
        <w:trPr>
          <w:trHeight w:val="454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5F49243F" w14:textId="53005882" w:rsidR="00B104E0" w:rsidRPr="00534BC3" w:rsidRDefault="00B104E0" w:rsidP="000C17A4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t xml:space="preserve">Section </w:t>
            </w:r>
            <w:r w:rsidR="008B4569" w:rsidRPr="00534BC3">
              <w:rPr>
                <w:b/>
                <w:bCs/>
              </w:rPr>
              <w:t>D</w:t>
            </w:r>
            <w:r w:rsidRPr="00534BC3">
              <w:rPr>
                <w:b/>
                <w:bCs/>
              </w:rPr>
              <w:t>: Answer Booklets</w:t>
            </w:r>
            <w:r w:rsidR="0070771F" w:rsidRPr="00534BC3">
              <w:rPr>
                <w:b/>
                <w:bCs/>
              </w:rPr>
              <w:t xml:space="preserve"> and </w:t>
            </w:r>
            <w:r w:rsidR="00616D26" w:rsidRPr="00534BC3">
              <w:rPr>
                <w:b/>
                <w:bCs/>
              </w:rPr>
              <w:t>Additional</w:t>
            </w:r>
            <w:r w:rsidR="0070771F" w:rsidRPr="00534BC3">
              <w:rPr>
                <w:b/>
                <w:bCs/>
              </w:rPr>
              <w:t xml:space="preserve"> Sheets</w:t>
            </w:r>
          </w:p>
        </w:tc>
      </w:tr>
      <w:tr w:rsidR="00534BC3" w:rsidRPr="00534BC3" w14:paraId="3A41ED42" w14:textId="77777777" w:rsidTr="006856FC">
        <w:trPr>
          <w:trHeight w:val="794"/>
        </w:trPr>
        <w:tc>
          <w:tcPr>
            <w:tcW w:w="3251" w:type="dxa"/>
          </w:tcPr>
          <w:p w14:paraId="6CDA3BC4" w14:textId="17CE54E0" w:rsidR="00B104E0" w:rsidRPr="00534BC3" w:rsidRDefault="00B104E0" w:rsidP="00B2298B">
            <w:pPr>
              <w:pStyle w:val="NoSpacing"/>
            </w:pPr>
            <w:r w:rsidRPr="00534BC3">
              <w:t xml:space="preserve">Answer </w:t>
            </w:r>
            <w:r w:rsidR="009D627E" w:rsidRPr="00534BC3">
              <w:t>B</w:t>
            </w:r>
            <w:r w:rsidRPr="00534BC3">
              <w:t>ooklets</w:t>
            </w:r>
            <w:r w:rsidR="004E7EB7" w:rsidRPr="00534BC3">
              <w:t xml:space="preserve"> </w:t>
            </w:r>
            <w:r w:rsidR="00E64828" w:rsidRPr="00534BC3">
              <w:t>N</w:t>
            </w:r>
            <w:r w:rsidR="004E7EB7" w:rsidRPr="00534BC3">
              <w:t>eeded</w:t>
            </w:r>
            <w:r w:rsidR="00AF6D6D" w:rsidRPr="00534BC3">
              <w:t>:</w:t>
            </w:r>
          </w:p>
        </w:tc>
        <w:tc>
          <w:tcPr>
            <w:tcW w:w="6525" w:type="dxa"/>
          </w:tcPr>
          <w:p w14:paraId="0B33C4BE" w14:textId="4ECCC967" w:rsidR="00B104E0" w:rsidRPr="00534BC3" w:rsidRDefault="00B104E0" w:rsidP="00B2298B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82975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EE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Yes</w:t>
            </w:r>
          </w:p>
          <w:p w14:paraId="5706C860" w14:textId="2895F8F5" w:rsidR="000B657A" w:rsidRPr="00534BC3" w:rsidRDefault="00B104E0" w:rsidP="00B2298B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1718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AA6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No</w:t>
            </w:r>
            <w:r w:rsidR="001B6983" w:rsidRPr="00534BC3">
              <w:t xml:space="preserve">, </w:t>
            </w:r>
            <w:r w:rsidRPr="00534BC3">
              <w:t>answer in question paper</w:t>
            </w:r>
            <w:r w:rsidR="00595AA6" w:rsidRPr="00534BC3">
              <w:t xml:space="preserve"> / </w:t>
            </w:r>
            <w:r w:rsidR="00855756" w:rsidRPr="00534BC3">
              <w:t>N</w:t>
            </w:r>
            <w:r w:rsidR="00595AA6" w:rsidRPr="00534BC3">
              <w:t xml:space="preserve">ot </w:t>
            </w:r>
            <w:r w:rsidR="00465D93" w:rsidRPr="00534BC3">
              <w:t>a</w:t>
            </w:r>
            <w:r w:rsidR="00595AA6" w:rsidRPr="00534BC3">
              <w:t>pplicable</w:t>
            </w:r>
          </w:p>
        </w:tc>
      </w:tr>
      <w:tr w:rsidR="00534BC3" w:rsidRPr="00534BC3" w14:paraId="765A6BC2" w14:textId="77777777" w:rsidTr="00073910">
        <w:trPr>
          <w:trHeight w:val="930"/>
        </w:trPr>
        <w:tc>
          <w:tcPr>
            <w:tcW w:w="3251" w:type="dxa"/>
          </w:tcPr>
          <w:p w14:paraId="284E3AB0" w14:textId="5A8CA496" w:rsidR="00222A82" w:rsidRPr="00534BC3" w:rsidRDefault="00C26B12" w:rsidP="009B7521">
            <w:pPr>
              <w:pStyle w:val="NoSpacing"/>
            </w:pPr>
            <w:r w:rsidRPr="00534BC3">
              <w:t xml:space="preserve">Additional </w:t>
            </w:r>
            <w:r w:rsidR="00B75374">
              <w:t xml:space="preserve">Exam </w:t>
            </w:r>
            <w:r w:rsidRPr="00534BC3">
              <w:t xml:space="preserve">Materials </w:t>
            </w:r>
            <w:r w:rsidR="00342404" w:rsidRPr="00534BC3">
              <w:t>Included</w:t>
            </w:r>
            <w:r w:rsidRPr="00534BC3">
              <w:t xml:space="preserve">: </w:t>
            </w:r>
            <w:r w:rsidR="00D86012" w:rsidRPr="00534BC3">
              <w:rPr>
                <w:i/>
                <w:iCs/>
              </w:rPr>
              <w:t>(e.g. appendices / formulae sheet / answer sheet)</w:t>
            </w:r>
          </w:p>
        </w:tc>
        <w:tc>
          <w:tcPr>
            <w:tcW w:w="6525" w:type="dxa"/>
          </w:tcPr>
          <w:p w14:paraId="17AF81FB" w14:textId="16E7AC64" w:rsidR="00222A82" w:rsidRPr="00534BC3" w:rsidRDefault="00222A82" w:rsidP="009B7521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8864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EE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Yes, specify</w:t>
            </w:r>
            <w:r w:rsidR="00CF76FE" w:rsidRPr="00534BC3">
              <w:t xml:space="preserve"> type:</w:t>
            </w:r>
            <w:r w:rsidRPr="00534BC3">
              <w:t xml:space="preserve"> </w:t>
            </w:r>
          </w:p>
          <w:p w14:paraId="5C2E46AE" w14:textId="1369AED5" w:rsidR="00963757" w:rsidRPr="00534BC3" w:rsidRDefault="00222A82" w:rsidP="009B7521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16417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EE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rPr>
                <w:sz w:val="28"/>
                <w:szCs w:val="28"/>
              </w:rPr>
              <w:t xml:space="preserve"> </w:t>
            </w:r>
            <w:r w:rsidRPr="00534BC3">
              <w:t>No</w:t>
            </w:r>
          </w:p>
        </w:tc>
      </w:tr>
      <w:tr w:rsidR="00534BC3" w:rsidRPr="00534BC3" w14:paraId="7600CB93" w14:textId="77777777" w:rsidTr="006856FC">
        <w:trPr>
          <w:trHeight w:val="1272"/>
        </w:trPr>
        <w:tc>
          <w:tcPr>
            <w:tcW w:w="3251" w:type="dxa"/>
          </w:tcPr>
          <w:p w14:paraId="628D5B6E" w14:textId="39EED52E" w:rsidR="0070771F" w:rsidRPr="00534BC3" w:rsidRDefault="00B96CA3" w:rsidP="00B2298B">
            <w:pPr>
              <w:pStyle w:val="NoSpacing"/>
            </w:pPr>
            <w:r w:rsidRPr="00534BC3">
              <w:t>Additional</w:t>
            </w:r>
            <w:r w:rsidR="00834D67" w:rsidRPr="00534BC3">
              <w:t xml:space="preserve"> Sheets Needed</w:t>
            </w:r>
            <w:r w:rsidR="00AF6D6D" w:rsidRPr="00534BC3">
              <w:t>:</w:t>
            </w:r>
            <w:r w:rsidR="00834D67" w:rsidRPr="00534BC3">
              <w:t xml:space="preserve"> </w:t>
            </w:r>
            <w:r w:rsidR="0070771F" w:rsidRPr="00534BC3">
              <w:br/>
            </w:r>
            <w:r w:rsidR="00C26B12" w:rsidRPr="00534BC3">
              <w:rPr>
                <w:i/>
                <w:iCs/>
              </w:rPr>
              <w:t>(</w:t>
            </w:r>
            <w:r w:rsidR="0070771F" w:rsidRPr="00534BC3">
              <w:rPr>
                <w:i/>
                <w:iCs/>
              </w:rPr>
              <w:t xml:space="preserve">e.g. </w:t>
            </w:r>
            <w:r w:rsidR="00C90FC1" w:rsidRPr="00534BC3">
              <w:rPr>
                <w:i/>
                <w:iCs/>
              </w:rPr>
              <w:t>*</w:t>
            </w:r>
            <w:r w:rsidR="00E4364D">
              <w:rPr>
                <w:i/>
                <w:iCs/>
              </w:rPr>
              <w:t>g</w:t>
            </w:r>
            <w:r w:rsidR="0070771F" w:rsidRPr="00534BC3">
              <w:rPr>
                <w:i/>
                <w:iCs/>
              </w:rPr>
              <w:t xml:space="preserve">raph paper/ </w:t>
            </w:r>
            <w:r w:rsidR="00E4364D">
              <w:rPr>
                <w:i/>
                <w:iCs/>
              </w:rPr>
              <w:t>b</w:t>
            </w:r>
            <w:r w:rsidR="0070771F" w:rsidRPr="00534BC3">
              <w:rPr>
                <w:i/>
                <w:iCs/>
              </w:rPr>
              <w:t xml:space="preserve">lank </w:t>
            </w:r>
            <w:r w:rsidR="00834D67" w:rsidRPr="00534BC3">
              <w:rPr>
                <w:i/>
                <w:iCs/>
              </w:rPr>
              <w:t>sheets</w:t>
            </w:r>
            <w:r w:rsidR="00F132E1">
              <w:rPr>
                <w:i/>
                <w:iCs/>
              </w:rPr>
              <w:t xml:space="preserve"> / ruled sheets</w:t>
            </w:r>
            <w:r w:rsidR="00C26B12" w:rsidRPr="00534BC3">
              <w:rPr>
                <w:i/>
                <w:iCs/>
              </w:rPr>
              <w:t>)</w:t>
            </w:r>
          </w:p>
        </w:tc>
        <w:tc>
          <w:tcPr>
            <w:tcW w:w="6525" w:type="dxa"/>
          </w:tcPr>
          <w:p w14:paraId="2B985254" w14:textId="3AE66DC1" w:rsidR="0070771F" w:rsidRPr="00534BC3" w:rsidRDefault="0070771F" w:rsidP="00B2298B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11406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AA6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Yes, specify</w:t>
            </w:r>
            <w:r w:rsidR="00CF76FE" w:rsidRPr="00534BC3">
              <w:t xml:space="preserve"> type</w:t>
            </w:r>
            <w:r w:rsidRPr="00534BC3">
              <w:t xml:space="preserve">: </w:t>
            </w:r>
          </w:p>
          <w:p w14:paraId="18EE4F06" w14:textId="2AE5F01E" w:rsidR="00834D67" w:rsidRPr="00534BC3" w:rsidRDefault="00834D67" w:rsidP="00B2298B">
            <w:pPr>
              <w:pStyle w:val="NoSpacing"/>
            </w:pPr>
            <w:r w:rsidRPr="00534BC3">
              <w:t xml:space="preserve">    </w:t>
            </w:r>
            <w:r w:rsidR="00B12D23" w:rsidRPr="00534BC3">
              <w:t xml:space="preserve">   </w:t>
            </w:r>
            <w:r w:rsidRPr="00534BC3">
              <w:t xml:space="preserve">  </w:t>
            </w:r>
            <w:r w:rsidR="00600995" w:rsidRPr="00600995">
              <w:t>Specify quantity required per student</w:t>
            </w:r>
            <w:r w:rsidRPr="00534BC3">
              <w:t>:</w:t>
            </w:r>
          </w:p>
          <w:p w14:paraId="1BEE148D" w14:textId="77777777" w:rsidR="008872CB" w:rsidRPr="00534BC3" w:rsidRDefault="008872CB" w:rsidP="00B2298B">
            <w:pPr>
              <w:pStyle w:val="NoSpacing"/>
              <w:rPr>
                <w:sz w:val="12"/>
                <w:szCs w:val="12"/>
              </w:rPr>
            </w:pPr>
          </w:p>
          <w:p w14:paraId="63F98218" w14:textId="06998138" w:rsidR="0070771F" w:rsidRPr="00534BC3" w:rsidRDefault="0070771F" w:rsidP="00B2298B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3905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No</w:t>
            </w:r>
          </w:p>
        </w:tc>
      </w:tr>
      <w:tr w:rsidR="00534BC3" w:rsidRPr="00534BC3" w14:paraId="59DF137F" w14:textId="77777777" w:rsidTr="00107004">
        <w:trPr>
          <w:trHeight w:val="710"/>
        </w:trPr>
        <w:tc>
          <w:tcPr>
            <w:tcW w:w="3251" w:type="dxa"/>
          </w:tcPr>
          <w:p w14:paraId="5F2AD90B" w14:textId="78A429CE" w:rsidR="00B23195" w:rsidRPr="00534BC3" w:rsidRDefault="00652016" w:rsidP="00B2298B">
            <w:pPr>
              <w:pStyle w:val="NoSpacing"/>
              <w:rPr>
                <w:i/>
                <w:iCs/>
              </w:rPr>
            </w:pPr>
            <w:r w:rsidRPr="00534BC3">
              <w:t xml:space="preserve">Multiple </w:t>
            </w:r>
            <w:r w:rsidR="0024597B" w:rsidRPr="00534BC3">
              <w:t>A</w:t>
            </w:r>
            <w:r w:rsidRPr="00534BC3">
              <w:t>ssessors</w:t>
            </w:r>
            <w:r w:rsidR="005D7BD0" w:rsidRPr="00534BC3">
              <w:t xml:space="preserve"> </w:t>
            </w:r>
            <w:r w:rsidR="00CB5C88" w:rsidRPr="00534BC3">
              <w:t>I</w:t>
            </w:r>
            <w:r w:rsidR="005D7BD0" w:rsidRPr="00534BC3">
              <w:t>nvolved</w:t>
            </w:r>
            <w:r w:rsidR="00AF6D6D" w:rsidRPr="00534BC3">
              <w:t>:</w:t>
            </w:r>
            <w:r w:rsidR="0013769A" w:rsidRPr="00534BC3">
              <w:t xml:space="preserve"> </w:t>
            </w:r>
            <w:r w:rsidR="0013769A" w:rsidRPr="00534BC3">
              <w:rPr>
                <w:i/>
                <w:iCs/>
              </w:rPr>
              <w:t>(</w:t>
            </w:r>
            <w:r w:rsidR="00F96DDE" w:rsidRPr="00534BC3">
              <w:rPr>
                <w:i/>
                <w:iCs/>
              </w:rPr>
              <w:t>e.g.</w:t>
            </w:r>
            <w:r w:rsidR="0013769A" w:rsidRPr="00534BC3">
              <w:rPr>
                <w:i/>
                <w:iCs/>
              </w:rPr>
              <w:t xml:space="preserve"> Section A </w:t>
            </w:r>
            <w:r w:rsidR="009E235D" w:rsidRPr="00534BC3">
              <w:rPr>
                <w:i/>
                <w:iCs/>
              </w:rPr>
              <w:t>–</w:t>
            </w:r>
            <w:r w:rsidR="0013769A" w:rsidRPr="00534BC3">
              <w:rPr>
                <w:i/>
                <w:iCs/>
              </w:rPr>
              <w:t xml:space="preserve"> </w:t>
            </w:r>
            <w:r w:rsidR="009E235D" w:rsidRPr="00534BC3">
              <w:rPr>
                <w:i/>
                <w:iCs/>
              </w:rPr>
              <w:t xml:space="preserve">John Smith / Sections B &amp; C – </w:t>
            </w:r>
            <w:r w:rsidR="00B44651" w:rsidRPr="00534BC3">
              <w:rPr>
                <w:i/>
                <w:iCs/>
              </w:rPr>
              <w:t>Neha</w:t>
            </w:r>
            <w:r w:rsidR="009E235D" w:rsidRPr="00534BC3">
              <w:rPr>
                <w:i/>
                <w:iCs/>
              </w:rPr>
              <w:t xml:space="preserve"> </w:t>
            </w:r>
            <w:r w:rsidR="009C2DC8" w:rsidRPr="00534BC3">
              <w:rPr>
                <w:i/>
                <w:iCs/>
              </w:rPr>
              <w:t>Patel</w:t>
            </w:r>
            <w:r w:rsidR="009E235D" w:rsidRPr="00534BC3">
              <w:rPr>
                <w:i/>
                <w:iCs/>
              </w:rPr>
              <w:t>)</w:t>
            </w:r>
          </w:p>
        </w:tc>
        <w:tc>
          <w:tcPr>
            <w:tcW w:w="6525" w:type="dxa"/>
          </w:tcPr>
          <w:p w14:paraId="0F67306E" w14:textId="1B8DD6D4" w:rsidR="001F4FF5" w:rsidRPr="00534BC3" w:rsidRDefault="001F4FF5" w:rsidP="004A6CB9">
            <w:pPr>
              <w:pStyle w:val="NoSpacing"/>
              <w:spacing w:line="276" w:lineRule="auto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3097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AA6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Yes</w:t>
            </w:r>
            <w:r w:rsidR="00860AE4" w:rsidRPr="00534BC3">
              <w:t>, specify method for splitting:</w:t>
            </w:r>
          </w:p>
          <w:p w14:paraId="09D56061" w14:textId="0FDC395F" w:rsidR="00AF6D6D" w:rsidRPr="00534BC3" w:rsidRDefault="00595AA6" w:rsidP="004A6CB9">
            <w:pPr>
              <w:pStyle w:val="NoSpacing"/>
              <w:spacing w:line="276" w:lineRule="auto"/>
            </w:pPr>
            <w:r w:rsidRPr="00534BC3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086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4FF5" w:rsidRPr="00534BC3">
              <w:t xml:space="preserve"> No</w:t>
            </w:r>
          </w:p>
        </w:tc>
      </w:tr>
    </w:tbl>
    <w:p w14:paraId="29EB5FC2" w14:textId="5B14525B" w:rsidR="00F1783F" w:rsidRPr="00107004" w:rsidRDefault="00BE7ACC" w:rsidP="00CF3A34">
      <w:pPr>
        <w:jc w:val="both"/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>*For graph paper, please specify the required</w:t>
      </w:r>
      <w:r w:rsidR="00C90FC1" w:rsidRPr="00107004">
        <w:rPr>
          <w:i/>
          <w:iCs/>
          <w:sz w:val="20"/>
          <w:szCs w:val="20"/>
        </w:rPr>
        <w:t xml:space="preserve"> type (e.g., </w:t>
      </w:r>
      <w:r w:rsidR="00E4364D" w:rsidRPr="00107004">
        <w:rPr>
          <w:i/>
          <w:iCs/>
          <w:sz w:val="20"/>
          <w:szCs w:val="20"/>
        </w:rPr>
        <w:t>s</w:t>
      </w:r>
      <w:r w:rsidR="00C90FC1" w:rsidRPr="00107004">
        <w:rPr>
          <w:i/>
          <w:iCs/>
          <w:sz w:val="20"/>
          <w:szCs w:val="20"/>
        </w:rPr>
        <w:t>quare grid/ Engineering graph paper)</w:t>
      </w:r>
    </w:p>
    <w:tbl>
      <w:tblPr>
        <w:tblStyle w:val="TableGrid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6525"/>
      </w:tblGrid>
      <w:tr w:rsidR="00534BC3" w:rsidRPr="00534BC3" w14:paraId="79BCC0E3" w14:textId="77777777" w:rsidTr="004414BB">
        <w:trPr>
          <w:trHeight w:val="454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70C9688C" w14:textId="5B8CD025" w:rsidR="001D335A" w:rsidRPr="00534BC3" w:rsidRDefault="001D335A" w:rsidP="000C17A4">
            <w:pPr>
              <w:rPr>
                <w:b/>
                <w:bCs/>
              </w:rPr>
            </w:pPr>
            <w:r w:rsidRPr="00534BC3">
              <w:br w:type="page"/>
            </w:r>
            <w:r w:rsidRPr="00534BC3">
              <w:br w:type="page"/>
            </w:r>
            <w:r w:rsidRPr="00534BC3">
              <w:rPr>
                <w:b/>
                <w:bCs/>
              </w:rPr>
              <w:t xml:space="preserve">Section </w:t>
            </w:r>
            <w:r w:rsidR="008B4569" w:rsidRPr="00534BC3">
              <w:rPr>
                <w:b/>
                <w:bCs/>
              </w:rPr>
              <w:t>E</w:t>
            </w:r>
            <w:r w:rsidRPr="00534BC3">
              <w:rPr>
                <w:b/>
                <w:bCs/>
              </w:rPr>
              <w:t>: Printing Options for Exam Paper</w:t>
            </w:r>
          </w:p>
        </w:tc>
      </w:tr>
      <w:tr w:rsidR="00107004" w:rsidRPr="00534BC3" w14:paraId="67D24D04" w14:textId="77777777" w:rsidTr="00073910">
        <w:trPr>
          <w:trHeight w:val="20"/>
        </w:trPr>
        <w:tc>
          <w:tcPr>
            <w:tcW w:w="3251" w:type="dxa"/>
          </w:tcPr>
          <w:p w14:paraId="2BC97212" w14:textId="77777777" w:rsidR="00107004" w:rsidRPr="00534BC3" w:rsidRDefault="00107004" w:rsidP="00C175C5">
            <w:pPr>
              <w:jc w:val="both"/>
            </w:pPr>
            <w:r w:rsidRPr="00107004">
              <w:t>Print Layout</w:t>
            </w:r>
            <w:r>
              <w:t>:</w:t>
            </w:r>
          </w:p>
        </w:tc>
        <w:tc>
          <w:tcPr>
            <w:tcW w:w="6525" w:type="dxa"/>
            <w:vAlign w:val="center"/>
          </w:tcPr>
          <w:p w14:paraId="6A29D4CF" w14:textId="77777777" w:rsidR="00107004" w:rsidRDefault="00000000" w:rsidP="00C175C5">
            <w:pPr>
              <w:pStyle w:val="NoSpacing"/>
              <w:ind w:left="30"/>
            </w:pPr>
            <w:sdt>
              <w:sdtPr>
                <w:rPr>
                  <w:sz w:val="28"/>
                  <w:szCs w:val="28"/>
                </w:rPr>
                <w:id w:val="20358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004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07004" w:rsidRPr="00534BC3">
              <w:t xml:space="preserve"> </w:t>
            </w:r>
            <w:r w:rsidR="00107004">
              <w:t>Double-sided (Standard)</w:t>
            </w:r>
          </w:p>
          <w:p w14:paraId="61D5F2D9" w14:textId="77777777" w:rsidR="00107004" w:rsidRPr="00534BC3" w:rsidRDefault="00000000" w:rsidP="00C175C5">
            <w:pPr>
              <w:pStyle w:val="NoSpacing"/>
              <w:ind w:left="30"/>
            </w:pPr>
            <w:sdt>
              <w:sdtPr>
                <w:rPr>
                  <w:sz w:val="28"/>
                  <w:szCs w:val="28"/>
                </w:rPr>
                <w:id w:val="-6341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004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07004" w:rsidRPr="00534BC3">
              <w:t xml:space="preserve"> </w:t>
            </w:r>
            <w:r w:rsidR="00107004">
              <w:t xml:space="preserve">Single-sided </w:t>
            </w:r>
          </w:p>
        </w:tc>
      </w:tr>
      <w:tr w:rsidR="00534BC3" w:rsidRPr="00534BC3" w14:paraId="1491A35C" w14:textId="77777777" w:rsidTr="00073910">
        <w:trPr>
          <w:trHeight w:val="20"/>
        </w:trPr>
        <w:tc>
          <w:tcPr>
            <w:tcW w:w="3251" w:type="dxa"/>
          </w:tcPr>
          <w:p w14:paraId="5940B262" w14:textId="6F544EF8" w:rsidR="001D335A" w:rsidRPr="00534BC3" w:rsidRDefault="001D335A" w:rsidP="009C0228">
            <w:pPr>
              <w:jc w:val="both"/>
            </w:pPr>
            <w:r w:rsidRPr="00534BC3">
              <w:t>Colour</w:t>
            </w:r>
            <w:r w:rsidR="00EE6F3F" w:rsidRPr="00534BC3">
              <w:t xml:space="preserve"> </w:t>
            </w:r>
            <w:r w:rsidR="00573EDE" w:rsidRPr="00534BC3">
              <w:t>O</w:t>
            </w:r>
            <w:r w:rsidR="00EE6F3F" w:rsidRPr="00534BC3">
              <w:t>ptions</w:t>
            </w:r>
            <w:r w:rsidRPr="00534BC3">
              <w:t>:</w:t>
            </w:r>
          </w:p>
        </w:tc>
        <w:tc>
          <w:tcPr>
            <w:tcW w:w="6525" w:type="dxa"/>
            <w:vAlign w:val="center"/>
          </w:tcPr>
          <w:p w14:paraId="2208456D" w14:textId="3475A800" w:rsidR="001D335A" w:rsidRPr="00534BC3" w:rsidRDefault="001D335A" w:rsidP="009C022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4859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</w:t>
            </w:r>
            <w:r w:rsidR="00782CA5" w:rsidRPr="00534BC3">
              <w:t xml:space="preserve">Black &amp; White </w:t>
            </w:r>
            <w:r w:rsidR="001A0570" w:rsidRPr="00534BC3">
              <w:t>(Standard)</w:t>
            </w:r>
          </w:p>
          <w:p w14:paraId="325C28B0" w14:textId="23C1D379" w:rsidR="001D335A" w:rsidRPr="00534BC3" w:rsidRDefault="001D335A" w:rsidP="009C022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6433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434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</w:t>
            </w:r>
            <w:r w:rsidR="00782CA5" w:rsidRPr="00534BC3">
              <w:t>Colour (for images/diagrams)</w:t>
            </w:r>
          </w:p>
        </w:tc>
      </w:tr>
      <w:tr w:rsidR="00534BC3" w:rsidRPr="00534BC3" w14:paraId="28FDC5D8" w14:textId="77777777" w:rsidTr="00073910">
        <w:trPr>
          <w:trHeight w:val="1236"/>
        </w:trPr>
        <w:tc>
          <w:tcPr>
            <w:tcW w:w="3251" w:type="dxa"/>
          </w:tcPr>
          <w:p w14:paraId="3234B579" w14:textId="4AEC2255" w:rsidR="001D335A" w:rsidRPr="00534BC3" w:rsidRDefault="001D335A" w:rsidP="009C0228">
            <w:pPr>
              <w:jc w:val="both"/>
            </w:pPr>
            <w:r w:rsidRPr="00534BC3">
              <w:t>Stapling</w:t>
            </w:r>
            <w:r w:rsidR="00EE6F3F" w:rsidRPr="00534BC3">
              <w:t xml:space="preserve"> </w:t>
            </w:r>
            <w:r w:rsidR="00573EDE" w:rsidRPr="00534BC3">
              <w:t>O</w:t>
            </w:r>
            <w:r w:rsidR="00EE6F3F" w:rsidRPr="00534BC3">
              <w:t>ptions</w:t>
            </w:r>
            <w:r w:rsidRPr="00534BC3">
              <w:t>:</w:t>
            </w:r>
          </w:p>
          <w:p w14:paraId="2B22AD83" w14:textId="77777777" w:rsidR="001D335A" w:rsidRPr="00534BC3" w:rsidRDefault="001D335A" w:rsidP="009C0228">
            <w:pPr>
              <w:jc w:val="both"/>
            </w:pPr>
          </w:p>
        </w:tc>
        <w:tc>
          <w:tcPr>
            <w:tcW w:w="6525" w:type="dxa"/>
            <w:vAlign w:val="center"/>
          </w:tcPr>
          <w:p w14:paraId="6C674A29" w14:textId="77B0C065" w:rsidR="001D335A" w:rsidRPr="00534BC3" w:rsidRDefault="001D335A" w:rsidP="009C022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16865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Top </w:t>
            </w:r>
            <w:r w:rsidR="008F37FC" w:rsidRPr="00534BC3">
              <w:t>L</w:t>
            </w:r>
            <w:r w:rsidRPr="00534BC3">
              <w:t>eft Corner (Standard)</w:t>
            </w:r>
          </w:p>
          <w:p w14:paraId="5195035A" w14:textId="77777777" w:rsidR="001D335A" w:rsidRPr="00534BC3" w:rsidRDefault="001D335A" w:rsidP="009C022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111312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Top Right Corner</w:t>
            </w:r>
          </w:p>
          <w:p w14:paraId="5CAE624B" w14:textId="350550FB" w:rsidR="001D335A" w:rsidRPr="00534BC3" w:rsidRDefault="001D335A" w:rsidP="009C022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9465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No Stapling </w:t>
            </w:r>
            <w:r w:rsidR="00D334BE" w:rsidRPr="00534BC3">
              <w:t>R</w:t>
            </w:r>
            <w:r w:rsidRPr="00534BC3">
              <w:t>equired</w:t>
            </w:r>
          </w:p>
        </w:tc>
      </w:tr>
    </w:tbl>
    <w:p w14:paraId="358DD0C2" w14:textId="10667296" w:rsidR="007A58B7" w:rsidRPr="00107004" w:rsidRDefault="007A58B7" w:rsidP="007A58B7">
      <w:pPr>
        <w:jc w:val="both"/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 xml:space="preserve">Please ensure that all exam papers are submitted early for printing, in accordance with the </w:t>
      </w:r>
      <w:hyperlink r:id="rId15" w:history="1">
        <w:r w:rsidRPr="00107004">
          <w:rPr>
            <w:rStyle w:val="Hyperlink"/>
            <w:i/>
            <w:iCs/>
            <w:color w:val="auto"/>
            <w:sz w:val="20"/>
            <w:szCs w:val="20"/>
          </w:rPr>
          <w:t>Examination Timeframes and Processes</w:t>
        </w:r>
      </w:hyperlink>
      <w:r w:rsidRPr="00107004">
        <w:rPr>
          <w:i/>
          <w:iCs/>
          <w:sz w:val="20"/>
          <w:szCs w:val="20"/>
        </w:rPr>
        <w:t>, to allow sufficient time for processing and review.</w:t>
      </w:r>
    </w:p>
    <w:tbl>
      <w:tblPr>
        <w:tblStyle w:val="TableGrid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6525"/>
      </w:tblGrid>
      <w:tr w:rsidR="00534BC3" w:rsidRPr="00534BC3" w14:paraId="699E3925" w14:textId="77777777" w:rsidTr="004414BB">
        <w:trPr>
          <w:trHeight w:val="454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D0C3D73" w14:textId="1E270016" w:rsidR="001F4FF5" w:rsidRPr="00534BC3" w:rsidRDefault="001F4FF5" w:rsidP="000C17A4">
            <w:pPr>
              <w:rPr>
                <w:b/>
                <w:bCs/>
              </w:rPr>
            </w:pPr>
            <w:r w:rsidRPr="00534BC3">
              <w:rPr>
                <w:i/>
                <w:iCs/>
              </w:rPr>
              <w:br w:type="page"/>
            </w:r>
            <w:r w:rsidRPr="00534BC3">
              <w:rPr>
                <w:b/>
                <w:bCs/>
              </w:rPr>
              <w:t xml:space="preserve">Section </w:t>
            </w:r>
            <w:r w:rsidR="008B4569" w:rsidRPr="00534BC3">
              <w:rPr>
                <w:b/>
                <w:bCs/>
              </w:rPr>
              <w:t>F</w:t>
            </w:r>
            <w:r w:rsidRPr="00534BC3">
              <w:rPr>
                <w:b/>
                <w:bCs/>
              </w:rPr>
              <w:t xml:space="preserve">: </w:t>
            </w:r>
            <w:r w:rsidR="000B2002" w:rsidRPr="00534BC3">
              <w:rPr>
                <w:b/>
                <w:bCs/>
              </w:rPr>
              <w:t xml:space="preserve">For </w:t>
            </w:r>
            <w:r w:rsidRPr="00534BC3">
              <w:rPr>
                <w:b/>
                <w:bCs/>
              </w:rPr>
              <w:t>Digital Exams (</w:t>
            </w:r>
            <w:r w:rsidR="003B7920" w:rsidRPr="00534BC3">
              <w:rPr>
                <w:b/>
                <w:bCs/>
              </w:rPr>
              <w:t>I</w:t>
            </w:r>
            <w:r w:rsidRPr="00534BC3">
              <w:rPr>
                <w:b/>
                <w:bCs/>
              </w:rPr>
              <w:t xml:space="preserve">f </w:t>
            </w:r>
            <w:r w:rsidR="003B7920" w:rsidRPr="00534BC3">
              <w:rPr>
                <w:b/>
                <w:bCs/>
              </w:rPr>
              <w:t>A</w:t>
            </w:r>
            <w:r w:rsidRPr="00534BC3">
              <w:rPr>
                <w:b/>
                <w:bCs/>
              </w:rPr>
              <w:t>pplicable)</w:t>
            </w:r>
          </w:p>
        </w:tc>
      </w:tr>
      <w:tr w:rsidR="00534BC3" w:rsidRPr="00534BC3" w14:paraId="1AA705E3" w14:textId="77777777" w:rsidTr="00073910">
        <w:trPr>
          <w:trHeight w:val="624"/>
        </w:trPr>
        <w:tc>
          <w:tcPr>
            <w:tcW w:w="3251" w:type="dxa"/>
            <w:vAlign w:val="center"/>
          </w:tcPr>
          <w:p w14:paraId="76032E82" w14:textId="75AF657F" w:rsidR="001F4FF5" w:rsidRPr="00534BC3" w:rsidRDefault="001F4FF5" w:rsidP="001D6F69">
            <w:r w:rsidRPr="00534BC3">
              <w:t xml:space="preserve">Software </w:t>
            </w:r>
            <w:r w:rsidR="00962460" w:rsidRPr="00534BC3">
              <w:t>P</w:t>
            </w:r>
            <w:r w:rsidRPr="00534BC3">
              <w:t>rogram</w:t>
            </w:r>
            <w:r w:rsidR="00600995">
              <w:t>(</w:t>
            </w:r>
            <w:r w:rsidRPr="00534BC3">
              <w:t>s</w:t>
            </w:r>
            <w:r w:rsidR="00600995">
              <w:t>)</w:t>
            </w:r>
            <w:r w:rsidRPr="00534BC3">
              <w:t xml:space="preserve"> </w:t>
            </w:r>
            <w:r w:rsidR="00962460" w:rsidRPr="00534BC3">
              <w:t>U</w:t>
            </w:r>
            <w:r w:rsidR="00D17CFC" w:rsidRPr="00534BC3">
              <w:t>sed</w:t>
            </w:r>
            <w:r w:rsidRPr="00534BC3">
              <w:t>:</w:t>
            </w:r>
          </w:p>
        </w:tc>
        <w:tc>
          <w:tcPr>
            <w:tcW w:w="6525" w:type="dxa"/>
            <w:vAlign w:val="center"/>
          </w:tcPr>
          <w:p w14:paraId="731C2AE8" w14:textId="77777777" w:rsidR="001F4FF5" w:rsidRPr="00534BC3" w:rsidRDefault="001F4FF5" w:rsidP="001D6F69"/>
        </w:tc>
      </w:tr>
      <w:tr w:rsidR="00534BC3" w:rsidRPr="00534BC3" w14:paraId="12121330" w14:textId="77777777" w:rsidTr="00107004">
        <w:trPr>
          <w:trHeight w:val="706"/>
        </w:trPr>
        <w:tc>
          <w:tcPr>
            <w:tcW w:w="3251" w:type="dxa"/>
          </w:tcPr>
          <w:p w14:paraId="149995D5" w14:textId="1810050D" w:rsidR="001F4FF5" w:rsidRPr="00534BC3" w:rsidRDefault="00B56589" w:rsidP="009C0228">
            <w:pPr>
              <w:jc w:val="both"/>
            </w:pPr>
            <w:r w:rsidRPr="00534BC3">
              <w:t>*</w:t>
            </w:r>
            <w:r w:rsidR="001F4FF5" w:rsidRPr="00534BC3">
              <w:t xml:space="preserve">Exam Codes </w:t>
            </w:r>
            <w:r w:rsidR="00E4364D">
              <w:t>R</w:t>
            </w:r>
            <w:r w:rsidR="001F4FF5" w:rsidRPr="00534BC3">
              <w:t xml:space="preserve">equested: </w:t>
            </w:r>
          </w:p>
        </w:tc>
        <w:tc>
          <w:tcPr>
            <w:tcW w:w="6525" w:type="dxa"/>
          </w:tcPr>
          <w:p w14:paraId="6315C0FA" w14:textId="7586BF5A" w:rsidR="001F4FF5" w:rsidRPr="00534BC3" w:rsidRDefault="001F4FF5" w:rsidP="00196EEA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-18822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EE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t xml:space="preserve"> </w:t>
            </w:r>
            <w:r w:rsidRPr="00534BC3">
              <w:t>Yes</w:t>
            </w:r>
          </w:p>
          <w:p w14:paraId="5499244A" w14:textId="485EC9C0" w:rsidR="001F4FF5" w:rsidRPr="00534BC3" w:rsidRDefault="001F4FF5" w:rsidP="00196EEA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11278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EE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95AA6" w:rsidRPr="00534BC3">
              <w:rPr>
                <w:sz w:val="28"/>
                <w:szCs w:val="28"/>
              </w:rPr>
              <w:t xml:space="preserve"> </w:t>
            </w:r>
            <w:r w:rsidRPr="00534BC3">
              <w:t>No</w:t>
            </w:r>
          </w:p>
        </w:tc>
      </w:tr>
      <w:tr w:rsidR="00534BC3" w:rsidRPr="00534BC3" w14:paraId="6BD2F6F2" w14:textId="77777777" w:rsidTr="00107004">
        <w:trPr>
          <w:trHeight w:val="624"/>
        </w:trPr>
        <w:tc>
          <w:tcPr>
            <w:tcW w:w="3251" w:type="dxa"/>
          </w:tcPr>
          <w:p w14:paraId="29DE9595" w14:textId="77777777" w:rsidR="00445E48" w:rsidRDefault="00445E48" w:rsidP="00445E48">
            <w:pPr>
              <w:jc w:val="both"/>
            </w:pPr>
            <w:r w:rsidRPr="00534BC3">
              <w:t>IMS Support Requested:</w:t>
            </w:r>
          </w:p>
          <w:p w14:paraId="0A2FA286" w14:textId="77777777" w:rsidR="00107004" w:rsidRDefault="00107004" w:rsidP="00107004"/>
          <w:p w14:paraId="5A76C5EB" w14:textId="77777777" w:rsidR="00107004" w:rsidRPr="00107004" w:rsidRDefault="00107004" w:rsidP="00107004">
            <w:pPr>
              <w:jc w:val="center"/>
            </w:pPr>
          </w:p>
        </w:tc>
        <w:tc>
          <w:tcPr>
            <w:tcW w:w="6525" w:type="dxa"/>
          </w:tcPr>
          <w:p w14:paraId="77A2AA1F" w14:textId="77777777" w:rsidR="00445E48" w:rsidRPr="00534BC3" w:rsidRDefault="00445E48" w:rsidP="00445E4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17615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t xml:space="preserve"> Yes</w:t>
            </w:r>
          </w:p>
          <w:p w14:paraId="513B5259" w14:textId="36654C7E" w:rsidR="00445E48" w:rsidRPr="00534BC3" w:rsidRDefault="00445E48" w:rsidP="00445E48">
            <w:pPr>
              <w:pStyle w:val="NoSpacing"/>
            </w:pPr>
            <w:r w:rsidRPr="00534BC3">
              <w:t xml:space="preserve"> </w:t>
            </w:r>
            <w:sdt>
              <w:sdtPr>
                <w:rPr>
                  <w:sz w:val="28"/>
                  <w:szCs w:val="28"/>
                </w:rPr>
                <w:id w:val="13314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534BC3">
              <w:rPr>
                <w:sz w:val="28"/>
                <w:szCs w:val="28"/>
              </w:rPr>
              <w:t xml:space="preserve"> </w:t>
            </w:r>
            <w:r w:rsidRPr="00534BC3">
              <w:t>No</w:t>
            </w:r>
          </w:p>
        </w:tc>
      </w:tr>
    </w:tbl>
    <w:p w14:paraId="1758A138" w14:textId="4671EFE7" w:rsidR="001F4FF5" w:rsidRPr="00107004" w:rsidRDefault="00BE7ACC" w:rsidP="001F4FF5">
      <w:pPr>
        <w:jc w:val="both"/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>*</w:t>
      </w:r>
      <w:r w:rsidR="001F4FF5" w:rsidRPr="00107004">
        <w:rPr>
          <w:i/>
          <w:iCs/>
          <w:sz w:val="20"/>
          <w:szCs w:val="20"/>
        </w:rPr>
        <w:t>Exam Codes must be requested from IMS for Closed Book Digital exams. The examiner must be present at the start to assist with login and exam access. A colleague should be present to assist for large classes.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34BC3" w:rsidRPr="00534BC3" w14:paraId="73A838A1" w14:textId="77777777" w:rsidTr="004414BB">
        <w:trPr>
          <w:trHeight w:val="454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5F4EF8B6" w14:textId="036E51F3" w:rsidR="00CF3A34" w:rsidRPr="00534BC3" w:rsidRDefault="00B56589" w:rsidP="000C17A4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lastRenderedPageBreak/>
              <w:t>*</w:t>
            </w:r>
            <w:r w:rsidR="006856FC" w:rsidRPr="006856FC">
              <w:rPr>
                <w:b/>
                <w:bCs/>
              </w:rPr>
              <w:t>Other Relevant Details (If Any)</w:t>
            </w:r>
          </w:p>
        </w:tc>
      </w:tr>
      <w:tr w:rsidR="00534BC3" w:rsidRPr="00534BC3" w14:paraId="3F7D1654" w14:textId="77777777" w:rsidTr="00733596">
        <w:trPr>
          <w:trHeight w:val="639"/>
        </w:trPr>
        <w:tc>
          <w:tcPr>
            <w:tcW w:w="9634" w:type="dxa"/>
          </w:tcPr>
          <w:p w14:paraId="208839CE" w14:textId="77777777" w:rsidR="00CF3A34" w:rsidRDefault="00CF3A34"/>
          <w:p w14:paraId="19DB691C" w14:textId="77777777" w:rsidR="001053E6" w:rsidRDefault="001053E6"/>
          <w:p w14:paraId="7A5FB521" w14:textId="77777777" w:rsidR="001053E6" w:rsidRDefault="001053E6"/>
          <w:p w14:paraId="17916284" w14:textId="77777777" w:rsidR="008E69A5" w:rsidRPr="00534BC3" w:rsidRDefault="008E69A5"/>
        </w:tc>
      </w:tr>
    </w:tbl>
    <w:p w14:paraId="16FB8241" w14:textId="77777777" w:rsidR="008E69A5" w:rsidRPr="00107004" w:rsidRDefault="00B56589">
      <w:pPr>
        <w:rPr>
          <w:i/>
          <w:iCs/>
          <w:sz w:val="20"/>
          <w:szCs w:val="20"/>
        </w:rPr>
      </w:pPr>
      <w:r w:rsidRPr="00107004">
        <w:rPr>
          <w:i/>
          <w:iCs/>
          <w:sz w:val="20"/>
          <w:szCs w:val="20"/>
        </w:rPr>
        <w:t>*</w:t>
      </w:r>
      <w:r w:rsidR="00C21F2B" w:rsidRPr="00107004">
        <w:rPr>
          <w:sz w:val="20"/>
          <w:szCs w:val="20"/>
        </w:rPr>
        <w:t xml:space="preserve"> </w:t>
      </w:r>
      <w:r w:rsidR="007C3B02" w:rsidRPr="00107004">
        <w:rPr>
          <w:i/>
          <w:iCs/>
          <w:sz w:val="20"/>
          <w:szCs w:val="20"/>
        </w:rPr>
        <w:t>Please provide additional details, clarifications, or special requirements for the exam, if any.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6546"/>
      </w:tblGrid>
      <w:tr w:rsidR="008E69A5" w:rsidRPr="00534BC3" w14:paraId="00FFF10E" w14:textId="77777777" w:rsidTr="00FC6595">
        <w:trPr>
          <w:trHeight w:val="454"/>
        </w:trPr>
        <w:tc>
          <w:tcPr>
            <w:tcW w:w="9655" w:type="dxa"/>
            <w:gridSpan w:val="2"/>
            <w:shd w:val="clear" w:color="auto" w:fill="F2F2F2" w:themeFill="background1" w:themeFillShade="F2"/>
            <w:vAlign w:val="center"/>
          </w:tcPr>
          <w:p w14:paraId="49C0B581" w14:textId="77777777" w:rsidR="008E69A5" w:rsidRPr="00534BC3" w:rsidRDefault="008E69A5" w:rsidP="00FC6595">
            <w:pPr>
              <w:rPr>
                <w:b/>
                <w:bCs/>
              </w:rPr>
            </w:pPr>
            <w:r w:rsidRPr="00534BC3">
              <w:rPr>
                <w:b/>
                <w:bCs/>
              </w:rPr>
              <w:t>Proofreader Acknowledgment</w:t>
            </w:r>
            <w:r>
              <w:rPr>
                <w:b/>
                <w:bCs/>
              </w:rPr>
              <w:t xml:space="preserve"> </w:t>
            </w:r>
          </w:p>
        </w:tc>
      </w:tr>
      <w:tr w:rsidR="008E69A5" w:rsidRPr="00534BC3" w14:paraId="0B2B3962" w14:textId="77777777" w:rsidTr="00FC6595">
        <w:trPr>
          <w:trHeight w:val="1174"/>
        </w:trPr>
        <w:tc>
          <w:tcPr>
            <w:tcW w:w="9655" w:type="dxa"/>
            <w:gridSpan w:val="2"/>
          </w:tcPr>
          <w:p w14:paraId="75CF5BBB" w14:textId="77777777" w:rsidR="008E69A5" w:rsidRPr="00534BC3" w:rsidRDefault="008E69A5" w:rsidP="00FC6595">
            <w:pPr>
              <w:spacing w:after="160" w:line="276" w:lineRule="auto"/>
              <w:jc w:val="both"/>
              <w:rPr>
                <w:sz w:val="4"/>
                <w:szCs w:val="4"/>
              </w:rPr>
            </w:pPr>
          </w:p>
          <w:p w14:paraId="2EFF173D" w14:textId="77777777" w:rsidR="008E69A5" w:rsidRPr="00534BC3" w:rsidRDefault="008E69A5" w:rsidP="00FC6595">
            <w:pPr>
              <w:spacing w:after="160" w:line="276" w:lineRule="auto"/>
              <w:jc w:val="both"/>
            </w:pPr>
            <w:r w:rsidRPr="00534BC3">
              <w:t>I hereby confirm that I have carefully reviewed the examination paper to ensure its accuracy, clarity, and consistency. I have checked all aspects of the paper, including the content, structure, and formatting, to verify that it meets the required academic standards and guidelines.</w:t>
            </w:r>
          </w:p>
        </w:tc>
      </w:tr>
      <w:tr w:rsidR="008E69A5" w:rsidRPr="00534BC3" w14:paraId="56C1C308" w14:textId="77777777" w:rsidTr="00FC6595">
        <w:trPr>
          <w:trHeight w:val="567"/>
        </w:trPr>
        <w:tc>
          <w:tcPr>
            <w:tcW w:w="3109" w:type="dxa"/>
            <w:vAlign w:val="center"/>
          </w:tcPr>
          <w:p w14:paraId="14451D40" w14:textId="77777777" w:rsidR="008E69A5" w:rsidRPr="00534BC3" w:rsidRDefault="008E69A5" w:rsidP="00FC6595">
            <w:r>
              <w:t>*Proofreader Name</w:t>
            </w:r>
            <w:r w:rsidRPr="00534BC3">
              <w:t xml:space="preserve">: </w:t>
            </w:r>
          </w:p>
        </w:tc>
        <w:tc>
          <w:tcPr>
            <w:tcW w:w="6546" w:type="dxa"/>
            <w:vAlign w:val="center"/>
          </w:tcPr>
          <w:p w14:paraId="3A7FE004" w14:textId="77777777" w:rsidR="008E69A5" w:rsidRPr="00534BC3" w:rsidRDefault="008E69A5" w:rsidP="00FC6595"/>
        </w:tc>
      </w:tr>
      <w:tr w:rsidR="008E69A5" w:rsidRPr="00534BC3" w14:paraId="4F42EEBD" w14:textId="77777777" w:rsidTr="00FC6595">
        <w:trPr>
          <w:trHeight w:val="537"/>
        </w:trPr>
        <w:tc>
          <w:tcPr>
            <w:tcW w:w="3109" w:type="dxa"/>
            <w:vAlign w:val="center"/>
          </w:tcPr>
          <w:p w14:paraId="6263F1FB" w14:textId="77777777" w:rsidR="008E69A5" w:rsidRPr="00534BC3" w:rsidRDefault="008E69A5" w:rsidP="00FC6595">
            <w:r>
              <w:t xml:space="preserve">Proofreader </w:t>
            </w:r>
            <w:r w:rsidRPr="00534BC3">
              <w:t>Signature</w:t>
            </w:r>
            <w:r>
              <w:t xml:space="preserve"> &amp; Date</w:t>
            </w:r>
            <w:r w:rsidRPr="00534BC3">
              <w:t xml:space="preserve">: </w:t>
            </w:r>
          </w:p>
        </w:tc>
        <w:tc>
          <w:tcPr>
            <w:tcW w:w="6546" w:type="dxa"/>
            <w:vAlign w:val="center"/>
          </w:tcPr>
          <w:p w14:paraId="2F470F7D" w14:textId="77777777" w:rsidR="008E69A5" w:rsidRPr="00534BC3" w:rsidRDefault="008E69A5" w:rsidP="00FC6595"/>
          <w:p w14:paraId="5429F810" w14:textId="77777777" w:rsidR="008E69A5" w:rsidRPr="00534BC3" w:rsidRDefault="008E69A5" w:rsidP="00FC6595"/>
          <w:p w14:paraId="691E6CDB" w14:textId="77777777" w:rsidR="008E69A5" w:rsidRPr="00534BC3" w:rsidRDefault="008E69A5" w:rsidP="00FC6595"/>
        </w:tc>
      </w:tr>
    </w:tbl>
    <w:p w14:paraId="472C5A97" w14:textId="5041133E" w:rsidR="003B5428" w:rsidRPr="008E69A5" w:rsidRDefault="008E69A5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Pr="00891A32">
        <w:rPr>
          <w:rFonts w:cstheme="minorHAnsi"/>
          <w:i/>
          <w:iCs/>
          <w:sz w:val="20"/>
          <w:szCs w:val="20"/>
        </w:rPr>
        <w:t xml:space="preserve">The proofreader must be a colleague or academic </w:t>
      </w:r>
      <w:r>
        <w:rPr>
          <w:rFonts w:cstheme="minorHAnsi"/>
          <w:i/>
          <w:iCs/>
          <w:sz w:val="20"/>
          <w:szCs w:val="20"/>
        </w:rPr>
        <w:t xml:space="preserve">programme </w:t>
      </w:r>
      <w:r w:rsidRPr="00891A32">
        <w:rPr>
          <w:rFonts w:cstheme="minorHAnsi"/>
          <w:i/>
          <w:iCs/>
          <w:sz w:val="20"/>
          <w:szCs w:val="20"/>
        </w:rPr>
        <w:t xml:space="preserve">manager and </w:t>
      </w:r>
      <w:r w:rsidRPr="001F6B3B">
        <w:rPr>
          <w:rFonts w:cstheme="minorHAnsi"/>
          <w:b/>
          <w:bCs/>
          <w:i/>
          <w:iCs/>
          <w:sz w:val="20"/>
          <w:szCs w:val="20"/>
        </w:rPr>
        <w:t>not</w:t>
      </w:r>
      <w:r w:rsidRPr="00891A32">
        <w:rPr>
          <w:rFonts w:cstheme="minorHAnsi"/>
          <w:i/>
          <w:iCs/>
          <w:sz w:val="20"/>
          <w:szCs w:val="20"/>
        </w:rPr>
        <w:t xml:space="preserve"> the </w:t>
      </w:r>
      <w:r>
        <w:rPr>
          <w:rFonts w:cstheme="minorHAnsi"/>
          <w:i/>
          <w:iCs/>
          <w:sz w:val="20"/>
          <w:szCs w:val="20"/>
        </w:rPr>
        <w:t>examiner</w:t>
      </w:r>
      <w:r w:rsidRPr="00891A32">
        <w:rPr>
          <w:rFonts w:cstheme="minorHAnsi"/>
          <w:i/>
          <w:iCs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6546"/>
      </w:tblGrid>
      <w:tr w:rsidR="00534BC3" w:rsidRPr="00534BC3" w14:paraId="4A2A0F99" w14:textId="77777777" w:rsidTr="004414BB">
        <w:trPr>
          <w:trHeight w:val="454"/>
        </w:trPr>
        <w:tc>
          <w:tcPr>
            <w:tcW w:w="9655" w:type="dxa"/>
            <w:gridSpan w:val="2"/>
            <w:shd w:val="clear" w:color="auto" w:fill="F2F2F2" w:themeFill="background1" w:themeFillShade="F2"/>
            <w:vAlign w:val="center"/>
          </w:tcPr>
          <w:p w14:paraId="291C9FC5" w14:textId="6ACBC10A" w:rsidR="00BD11D8" w:rsidRPr="00534BC3" w:rsidRDefault="00CF3A34" w:rsidP="000C17A4">
            <w:pPr>
              <w:rPr>
                <w:b/>
                <w:bCs/>
              </w:rPr>
            </w:pPr>
            <w:r w:rsidRPr="00534BC3">
              <w:br w:type="page"/>
            </w:r>
            <w:r w:rsidR="008E69A5" w:rsidRPr="008E69A5">
              <w:rPr>
                <w:b/>
                <w:bCs/>
              </w:rPr>
              <w:t xml:space="preserve">Examiner Declaration </w:t>
            </w:r>
            <w:r w:rsidR="008E69A5">
              <w:rPr>
                <w:b/>
                <w:bCs/>
              </w:rPr>
              <w:t>and</w:t>
            </w:r>
            <w:r w:rsidR="008E69A5" w:rsidRPr="008E69A5">
              <w:rPr>
                <w:b/>
                <w:bCs/>
              </w:rPr>
              <w:t xml:space="preserve"> APM Approval</w:t>
            </w:r>
          </w:p>
        </w:tc>
      </w:tr>
      <w:tr w:rsidR="00534BC3" w:rsidRPr="00534BC3" w14:paraId="47B7E7F8" w14:textId="77777777" w:rsidTr="004414BB">
        <w:trPr>
          <w:trHeight w:val="1506"/>
        </w:trPr>
        <w:tc>
          <w:tcPr>
            <w:tcW w:w="9655" w:type="dxa"/>
            <w:gridSpan w:val="2"/>
          </w:tcPr>
          <w:p w14:paraId="0DF789F2" w14:textId="77777777" w:rsidR="00725246" w:rsidRPr="00534BC3" w:rsidRDefault="00725246" w:rsidP="009C0228">
            <w:pPr>
              <w:spacing w:after="160" w:line="259" w:lineRule="auto"/>
              <w:jc w:val="both"/>
              <w:rPr>
                <w:sz w:val="6"/>
                <w:szCs w:val="6"/>
              </w:rPr>
            </w:pPr>
          </w:p>
          <w:p w14:paraId="6F0D47C3" w14:textId="42DFF93B" w:rsidR="00733596" w:rsidRPr="00733596" w:rsidRDefault="00A01192" w:rsidP="009C0228">
            <w:pPr>
              <w:spacing w:after="160" w:line="259" w:lineRule="auto"/>
              <w:jc w:val="both"/>
              <w:rPr>
                <w:b/>
                <w:bCs/>
              </w:rPr>
            </w:pPr>
            <w:r w:rsidRPr="00A01192">
              <w:rPr>
                <w:b/>
                <w:bCs/>
              </w:rPr>
              <w:t>All boxes below must be ticked before the exam paper is uploaded.</w:t>
            </w:r>
            <w:r>
              <w:rPr>
                <w:b/>
                <w:bCs/>
              </w:rPr>
              <w:t xml:space="preserve"> </w:t>
            </w:r>
            <w:r w:rsidR="00733596" w:rsidRPr="00733596">
              <w:rPr>
                <w:b/>
                <w:bCs/>
              </w:rPr>
              <w:t>The Academic Programme Manager (APM) must review and approve the exam prior to submission.</w:t>
            </w:r>
          </w:p>
          <w:p w14:paraId="6C73BAF7" w14:textId="4AFC064A" w:rsidR="00725246" w:rsidRPr="00534BC3" w:rsidRDefault="00725246" w:rsidP="009C0228">
            <w:pPr>
              <w:spacing w:after="160" w:line="259" w:lineRule="auto"/>
              <w:jc w:val="both"/>
            </w:pPr>
            <w:r w:rsidRPr="00534BC3">
              <w:t>I hereby confirm that</w:t>
            </w:r>
            <w:r w:rsidR="00A01192">
              <w:t>:</w:t>
            </w:r>
          </w:p>
          <w:p w14:paraId="2ED87C75" w14:textId="1E57B663" w:rsidR="00725246" w:rsidRPr="00534BC3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12641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8E2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725246" w:rsidRPr="00534BC3">
              <w:t>I have reviewed the</w:t>
            </w:r>
            <w:r w:rsidR="00725246" w:rsidRPr="00534BC3">
              <w:rPr>
                <w:b/>
                <w:bCs/>
              </w:rPr>
              <w:t xml:space="preserve"> </w:t>
            </w:r>
            <w:hyperlink r:id="rId16" w:history="1">
              <w:r w:rsidR="00FB77ED" w:rsidRPr="00534BC3">
                <w:rPr>
                  <w:rStyle w:val="Hyperlink"/>
                  <w:b/>
                  <w:bCs/>
                  <w:color w:val="auto"/>
                </w:rPr>
                <w:t>Exam Regulations</w:t>
              </w:r>
            </w:hyperlink>
            <w:r w:rsidR="00FB77ED" w:rsidRPr="00534BC3">
              <w:t xml:space="preserve"> </w:t>
            </w:r>
            <w:r w:rsidR="00725246" w:rsidRPr="00534BC3">
              <w:t xml:space="preserve">and the </w:t>
            </w:r>
            <w:hyperlink r:id="rId17" w:history="1">
              <w:r w:rsidR="00C44C6F" w:rsidRPr="00534BC3">
                <w:rPr>
                  <w:rStyle w:val="Hyperlink"/>
                  <w:b/>
                  <w:bCs/>
                  <w:color w:val="auto"/>
                </w:rPr>
                <w:t>Examiner/Lecturer Checklist for Exams</w:t>
              </w:r>
            </w:hyperlink>
            <w:r w:rsidR="00725246" w:rsidRPr="00534BC3">
              <w:t>.</w:t>
            </w:r>
          </w:p>
          <w:p w14:paraId="7D334A58" w14:textId="4FED1285" w:rsidR="006701F6" w:rsidRPr="00534BC3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1749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23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725246" w:rsidRPr="00534BC3">
              <w:t xml:space="preserve">The content of the exam is accurate, complete, </w:t>
            </w:r>
            <w:r w:rsidR="006701F6" w:rsidRPr="00534BC3">
              <w:t>and adheres to the required standards.</w:t>
            </w:r>
          </w:p>
          <w:p w14:paraId="1762F593" w14:textId="0B773C9F" w:rsidR="00725246" w:rsidRPr="00534BC3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-144545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23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F02ECD" w:rsidRPr="00534BC3">
              <w:t>All</w:t>
            </w:r>
            <w:r w:rsidR="00725246" w:rsidRPr="00534BC3">
              <w:t xml:space="preserve"> information and instructions provided on the cover page are accurate and correct.</w:t>
            </w:r>
          </w:p>
          <w:p w14:paraId="4A73C638" w14:textId="3CB47A2E" w:rsidR="00725246" w:rsidRPr="00534BC3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-2562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23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725246" w:rsidRPr="00534BC3">
              <w:t xml:space="preserve">All </w:t>
            </w:r>
            <w:r w:rsidR="00CF1D87" w:rsidRPr="00534BC3">
              <w:t xml:space="preserve">page numbers, </w:t>
            </w:r>
            <w:r w:rsidR="00725246" w:rsidRPr="00534BC3">
              <w:t xml:space="preserve">headers and footers are </w:t>
            </w:r>
            <w:r w:rsidR="00146728" w:rsidRPr="00534BC3">
              <w:t xml:space="preserve">properly </w:t>
            </w:r>
            <w:r w:rsidR="00725246" w:rsidRPr="00534BC3">
              <w:t>formatted and accurate.</w:t>
            </w:r>
          </w:p>
          <w:p w14:paraId="56882690" w14:textId="37B34A6F" w:rsidR="00725246" w:rsidRPr="00534BC3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147448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23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725246" w:rsidRPr="00534BC3">
              <w:t>All appendices are included, properly labelled, and clearly referenced.</w:t>
            </w:r>
          </w:p>
          <w:p w14:paraId="403C4272" w14:textId="34CEF5BE" w:rsidR="00725246" w:rsidRDefault="00000000" w:rsidP="008C123A">
            <w:pPr>
              <w:spacing w:after="160" w:line="259" w:lineRule="auto"/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-3949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3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A37804">
              <w:rPr>
                <w:sz w:val="28"/>
                <w:szCs w:val="28"/>
              </w:rPr>
              <w:t>*</w:t>
            </w:r>
            <w:r w:rsidR="00725246" w:rsidRPr="00534BC3">
              <w:t>This document represents the final version of the exam paper, approved for printing.</w:t>
            </w:r>
          </w:p>
          <w:p w14:paraId="455BBECF" w14:textId="1977C18C" w:rsidR="00D3431E" w:rsidRPr="00D3431E" w:rsidRDefault="00D3431E" w:rsidP="008C123A">
            <w:pPr>
              <w:spacing w:after="160" w:line="259" w:lineRule="auto"/>
              <w:ind w:left="360"/>
              <w:jc w:val="both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6733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D3431E">
              <w:t>A proofreader has reviewed the exam paper to ensure accuracy, clarity, and consistency.</w:t>
            </w:r>
          </w:p>
          <w:p w14:paraId="15B96070" w14:textId="77777777" w:rsidR="00733596" w:rsidRDefault="00000000" w:rsidP="00733596">
            <w:pPr>
              <w:ind w:left="360"/>
              <w:jc w:val="both"/>
            </w:pPr>
            <w:sdt>
              <w:sdtPr>
                <w:rPr>
                  <w:sz w:val="28"/>
                  <w:szCs w:val="28"/>
                </w:rPr>
                <w:id w:val="-221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23A" w:rsidRPr="00534BC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123A" w:rsidRPr="00534BC3">
              <w:rPr>
                <w:sz w:val="28"/>
                <w:szCs w:val="28"/>
              </w:rPr>
              <w:t xml:space="preserve"> </w:t>
            </w:r>
            <w:r w:rsidR="00725246" w:rsidRPr="00534BC3">
              <w:t>The Academic Programme Manager has reviewed and approved this exam paper for printing.</w:t>
            </w:r>
            <w:r w:rsidR="00733596">
              <w:t xml:space="preserve">   </w:t>
            </w:r>
          </w:p>
          <w:p w14:paraId="2915E326" w14:textId="5ACF1614" w:rsidR="00733596" w:rsidRPr="00534BC3" w:rsidRDefault="00733596" w:rsidP="00A01192">
            <w:pPr>
              <w:ind w:left="360"/>
              <w:jc w:val="both"/>
            </w:pPr>
            <w:r>
              <w:t xml:space="preserve">        </w:t>
            </w:r>
          </w:p>
        </w:tc>
      </w:tr>
      <w:tr w:rsidR="00534BC3" w:rsidRPr="00534BC3" w14:paraId="33296396" w14:textId="231A49BE" w:rsidTr="00891A32">
        <w:trPr>
          <w:trHeight w:val="510"/>
        </w:trPr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14:paraId="2EACB85C" w14:textId="69694A89" w:rsidR="00BD11D8" w:rsidRPr="00534BC3" w:rsidRDefault="00BD11D8" w:rsidP="00891A32">
            <w:bookmarkStart w:id="0" w:name="_Hlk190707986"/>
            <w:r w:rsidRPr="00534BC3">
              <w:t>Examiner Full Name:</w:t>
            </w:r>
          </w:p>
        </w:tc>
        <w:tc>
          <w:tcPr>
            <w:tcW w:w="6546" w:type="dxa"/>
            <w:tcBorders>
              <w:left w:val="single" w:sz="4" w:space="0" w:color="auto"/>
            </w:tcBorders>
            <w:vAlign w:val="center"/>
          </w:tcPr>
          <w:p w14:paraId="428BC32F" w14:textId="77777777" w:rsidR="00BD11D8" w:rsidRPr="00534BC3" w:rsidRDefault="00BD11D8" w:rsidP="00891A32"/>
        </w:tc>
      </w:tr>
      <w:tr w:rsidR="00891A32" w:rsidRPr="00534BC3" w14:paraId="188AD819" w14:textId="77777777" w:rsidTr="00454534">
        <w:trPr>
          <w:trHeight w:val="567"/>
        </w:trPr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14:paraId="4B6885A3" w14:textId="129505BD" w:rsidR="00891A32" w:rsidRPr="00534BC3" w:rsidRDefault="00891A32" w:rsidP="00454534">
            <w:r w:rsidRPr="00891A32">
              <w:t>Examiner Signature  &amp; Date:</w:t>
            </w:r>
          </w:p>
        </w:tc>
        <w:tc>
          <w:tcPr>
            <w:tcW w:w="6546" w:type="dxa"/>
            <w:tcBorders>
              <w:left w:val="single" w:sz="4" w:space="0" w:color="auto"/>
            </w:tcBorders>
            <w:vAlign w:val="center"/>
          </w:tcPr>
          <w:p w14:paraId="03DB8BB2" w14:textId="77777777" w:rsidR="00891A32" w:rsidRPr="00534BC3" w:rsidRDefault="00891A32" w:rsidP="00454534"/>
        </w:tc>
      </w:tr>
      <w:tr w:rsidR="00534BC3" w:rsidRPr="00534BC3" w14:paraId="5F3850FA" w14:textId="2317915F" w:rsidTr="00891A32">
        <w:trPr>
          <w:trHeight w:val="567"/>
        </w:trPr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14:paraId="1D97AF99" w14:textId="4B3E60F6" w:rsidR="00BD11D8" w:rsidRPr="00534BC3" w:rsidRDefault="00733596" w:rsidP="00891A32">
            <w:r>
              <w:t xml:space="preserve">APM </w:t>
            </w:r>
            <w:r w:rsidR="00A01192" w:rsidRPr="00534BC3">
              <w:t>Signature</w:t>
            </w:r>
            <w:r w:rsidR="00D3431E">
              <w:t xml:space="preserve"> &amp; </w:t>
            </w:r>
            <w:r w:rsidR="00A01192">
              <w:t>Date</w:t>
            </w:r>
            <w:r w:rsidR="00A01192" w:rsidRPr="00534BC3">
              <w:t>:</w:t>
            </w:r>
          </w:p>
        </w:tc>
        <w:tc>
          <w:tcPr>
            <w:tcW w:w="6546" w:type="dxa"/>
            <w:tcBorders>
              <w:left w:val="single" w:sz="4" w:space="0" w:color="auto"/>
            </w:tcBorders>
            <w:vAlign w:val="center"/>
          </w:tcPr>
          <w:p w14:paraId="5A30AAD9" w14:textId="77777777" w:rsidR="00BD11D8" w:rsidRPr="00534BC3" w:rsidRDefault="00BD11D8" w:rsidP="00891A32"/>
        </w:tc>
      </w:tr>
      <w:tr w:rsidR="00A01192" w:rsidRPr="00534BC3" w14:paraId="194539E0" w14:textId="77777777" w:rsidTr="00891A32">
        <w:trPr>
          <w:trHeight w:val="510"/>
        </w:trPr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14:paraId="3CBEC90B" w14:textId="331A951C" w:rsidR="00A01192" w:rsidRPr="00534BC3" w:rsidRDefault="00A01192" w:rsidP="00891A32">
            <w:r w:rsidRPr="00534BC3">
              <w:t>School:</w:t>
            </w:r>
          </w:p>
        </w:tc>
        <w:tc>
          <w:tcPr>
            <w:tcW w:w="6546" w:type="dxa"/>
            <w:tcBorders>
              <w:left w:val="single" w:sz="4" w:space="0" w:color="auto"/>
            </w:tcBorders>
            <w:vAlign w:val="center"/>
          </w:tcPr>
          <w:p w14:paraId="7E338368" w14:textId="77777777" w:rsidR="00A01192" w:rsidRPr="00534BC3" w:rsidRDefault="00A01192" w:rsidP="00891A32"/>
        </w:tc>
      </w:tr>
    </w:tbl>
    <w:bookmarkEnd w:id="0"/>
    <w:p w14:paraId="25B99D70" w14:textId="02B64A5A" w:rsidR="008E69A5" w:rsidRPr="00107004" w:rsidRDefault="00A37804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</w:t>
      </w:r>
      <w:r w:rsidRPr="00A37804">
        <w:rPr>
          <w:rFonts w:cstheme="minorHAnsi"/>
          <w:i/>
          <w:iCs/>
          <w:sz w:val="20"/>
          <w:szCs w:val="20"/>
        </w:rPr>
        <w:t>All documents must be uploaded in PDF format. Other file types will not be accepted.</w:t>
      </w:r>
    </w:p>
    <w:sectPr w:rsidR="008E69A5" w:rsidRPr="00107004" w:rsidSect="0047588E">
      <w:footerReference w:type="default" r:id="rId18"/>
      <w:pgSz w:w="11906" w:h="16838"/>
      <w:pgMar w:top="993" w:right="1080" w:bottom="1135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83FC" w14:textId="77777777" w:rsidR="00F664AA" w:rsidRDefault="00F664AA" w:rsidP="00B30F43">
      <w:pPr>
        <w:spacing w:after="0" w:line="240" w:lineRule="auto"/>
      </w:pPr>
      <w:r>
        <w:separator/>
      </w:r>
    </w:p>
  </w:endnote>
  <w:endnote w:type="continuationSeparator" w:id="0">
    <w:p w14:paraId="58A32816" w14:textId="77777777" w:rsidR="00F664AA" w:rsidRDefault="00F664AA" w:rsidP="00B3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0174644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4C662F" w14:textId="4522EB2E" w:rsidR="0070771F" w:rsidRPr="00421F55" w:rsidRDefault="007213BB">
            <w:pPr>
              <w:pStyle w:val="Footer"/>
              <w:jc w:val="right"/>
              <w:rPr>
                <w:sz w:val="20"/>
                <w:szCs w:val="20"/>
              </w:rPr>
            </w:pPr>
            <w:r w:rsidRPr="00421F55">
              <w:rPr>
                <w:sz w:val="20"/>
                <w:szCs w:val="20"/>
              </w:rPr>
              <w:t xml:space="preserve">Exam Information form - </w:t>
            </w:r>
            <w:r w:rsidR="0014521E">
              <w:rPr>
                <w:sz w:val="20"/>
                <w:szCs w:val="20"/>
              </w:rPr>
              <w:t>v</w:t>
            </w:r>
            <w:r w:rsidR="001E78DA" w:rsidRPr="00421F55">
              <w:rPr>
                <w:sz w:val="20"/>
                <w:szCs w:val="20"/>
              </w:rPr>
              <w:t>1</w:t>
            </w:r>
            <w:r w:rsidRPr="00421F55">
              <w:rPr>
                <w:sz w:val="20"/>
                <w:szCs w:val="20"/>
              </w:rPr>
              <w:t>.</w:t>
            </w:r>
            <w:r w:rsidR="00880E01">
              <w:rPr>
                <w:sz w:val="20"/>
                <w:szCs w:val="20"/>
              </w:rPr>
              <w:t>2</w:t>
            </w:r>
            <w:r w:rsidR="00D70FA1">
              <w:rPr>
                <w:sz w:val="20"/>
                <w:szCs w:val="20"/>
              </w:rPr>
              <w:t xml:space="preserve"> </w:t>
            </w:r>
            <w:r w:rsidR="001E78DA" w:rsidRPr="00421F55">
              <w:rPr>
                <w:sz w:val="20"/>
                <w:szCs w:val="20"/>
              </w:rPr>
              <w:ptab w:relativeTo="margin" w:alignment="right" w:leader="none"/>
            </w:r>
            <w:r w:rsidR="0070771F" w:rsidRPr="00421F55">
              <w:rPr>
                <w:sz w:val="20"/>
                <w:szCs w:val="20"/>
              </w:rPr>
              <w:t xml:space="preserve">Page </w: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begin"/>
            </w:r>
            <w:r w:rsidR="0070771F" w:rsidRPr="00421F5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separate"/>
            </w:r>
            <w:r w:rsidR="0070771F" w:rsidRPr="00421F55">
              <w:rPr>
                <w:b/>
                <w:bCs/>
                <w:noProof/>
                <w:sz w:val="20"/>
                <w:szCs w:val="20"/>
              </w:rPr>
              <w:t>2</w: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end"/>
            </w:r>
            <w:r w:rsidR="0070771F" w:rsidRPr="00421F55">
              <w:rPr>
                <w:sz w:val="20"/>
                <w:szCs w:val="20"/>
              </w:rPr>
              <w:t xml:space="preserve"> of </w: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begin"/>
            </w:r>
            <w:r w:rsidR="0070771F" w:rsidRPr="00421F5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separate"/>
            </w:r>
            <w:r w:rsidR="0070771F" w:rsidRPr="00421F55">
              <w:rPr>
                <w:b/>
                <w:bCs/>
                <w:noProof/>
                <w:sz w:val="20"/>
                <w:szCs w:val="20"/>
              </w:rPr>
              <w:t>2</w:t>
            </w:r>
            <w:r w:rsidR="0070771F" w:rsidRPr="00421F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F13A6B" w14:textId="029FFA27" w:rsidR="00B30F43" w:rsidRPr="00421F55" w:rsidRDefault="00B30F4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38E9B" w14:textId="77777777" w:rsidR="00F664AA" w:rsidRDefault="00F664AA" w:rsidP="00B30F43">
      <w:pPr>
        <w:spacing w:after="0" w:line="240" w:lineRule="auto"/>
      </w:pPr>
      <w:r>
        <w:separator/>
      </w:r>
    </w:p>
  </w:footnote>
  <w:footnote w:type="continuationSeparator" w:id="0">
    <w:p w14:paraId="28C0964A" w14:textId="77777777" w:rsidR="00F664AA" w:rsidRDefault="00F664AA" w:rsidP="00B3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1DB4"/>
    <w:multiLevelType w:val="multilevel"/>
    <w:tmpl w:val="624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1FAD"/>
    <w:multiLevelType w:val="hybridMultilevel"/>
    <w:tmpl w:val="E9EED186"/>
    <w:lvl w:ilvl="0" w:tplc="A2562E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1893"/>
    <w:multiLevelType w:val="multilevel"/>
    <w:tmpl w:val="6246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49555">
    <w:abstractNumId w:val="1"/>
  </w:num>
  <w:num w:numId="2" w16cid:durableId="1759398881">
    <w:abstractNumId w:val="0"/>
  </w:num>
  <w:num w:numId="3" w16cid:durableId="174143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F"/>
    <w:rsid w:val="00013A7E"/>
    <w:rsid w:val="000325F7"/>
    <w:rsid w:val="0005686D"/>
    <w:rsid w:val="00073910"/>
    <w:rsid w:val="000A6ADB"/>
    <w:rsid w:val="000B2002"/>
    <w:rsid w:val="000B4D74"/>
    <w:rsid w:val="000B657A"/>
    <w:rsid w:val="000C17A4"/>
    <w:rsid w:val="000C5A60"/>
    <w:rsid w:val="000C702D"/>
    <w:rsid w:val="000D72DC"/>
    <w:rsid w:val="000E369B"/>
    <w:rsid w:val="000F3E52"/>
    <w:rsid w:val="001053E6"/>
    <w:rsid w:val="00105B97"/>
    <w:rsid w:val="00107004"/>
    <w:rsid w:val="0013769A"/>
    <w:rsid w:val="0014521E"/>
    <w:rsid w:val="00146728"/>
    <w:rsid w:val="001701B9"/>
    <w:rsid w:val="00196EEA"/>
    <w:rsid w:val="001A0570"/>
    <w:rsid w:val="001B1022"/>
    <w:rsid w:val="001B6983"/>
    <w:rsid w:val="001D335A"/>
    <w:rsid w:val="001D6F69"/>
    <w:rsid w:val="001E78DA"/>
    <w:rsid w:val="001F4FF5"/>
    <w:rsid w:val="001F6B3B"/>
    <w:rsid w:val="001F6CBD"/>
    <w:rsid w:val="00217899"/>
    <w:rsid w:val="00217A29"/>
    <w:rsid w:val="00222A82"/>
    <w:rsid w:val="002444DA"/>
    <w:rsid w:val="0024597B"/>
    <w:rsid w:val="00275E00"/>
    <w:rsid w:val="00285A62"/>
    <w:rsid w:val="00293065"/>
    <w:rsid w:val="002A4382"/>
    <w:rsid w:val="002C04E8"/>
    <w:rsid w:val="002E1F3F"/>
    <w:rsid w:val="002E35FB"/>
    <w:rsid w:val="00313DAD"/>
    <w:rsid w:val="003172E4"/>
    <w:rsid w:val="00340074"/>
    <w:rsid w:val="00342404"/>
    <w:rsid w:val="0034540A"/>
    <w:rsid w:val="0035065A"/>
    <w:rsid w:val="00354C41"/>
    <w:rsid w:val="003B5428"/>
    <w:rsid w:val="003B7920"/>
    <w:rsid w:val="00421F55"/>
    <w:rsid w:val="00427E94"/>
    <w:rsid w:val="004414BB"/>
    <w:rsid w:val="00445E48"/>
    <w:rsid w:val="004471AA"/>
    <w:rsid w:val="00451710"/>
    <w:rsid w:val="00464CF9"/>
    <w:rsid w:val="00465D93"/>
    <w:rsid w:val="004666A6"/>
    <w:rsid w:val="0047588E"/>
    <w:rsid w:val="0047621E"/>
    <w:rsid w:val="004803F5"/>
    <w:rsid w:val="004918ED"/>
    <w:rsid w:val="004A2A0C"/>
    <w:rsid w:val="004A6CB9"/>
    <w:rsid w:val="004B06E9"/>
    <w:rsid w:val="004C416D"/>
    <w:rsid w:val="004E7EB7"/>
    <w:rsid w:val="004F74A5"/>
    <w:rsid w:val="00534BC3"/>
    <w:rsid w:val="00555E62"/>
    <w:rsid w:val="0057067A"/>
    <w:rsid w:val="00573EDE"/>
    <w:rsid w:val="00595AA6"/>
    <w:rsid w:val="005D7BD0"/>
    <w:rsid w:val="005E4186"/>
    <w:rsid w:val="005F427B"/>
    <w:rsid w:val="00600995"/>
    <w:rsid w:val="00616659"/>
    <w:rsid w:val="00616D26"/>
    <w:rsid w:val="00652016"/>
    <w:rsid w:val="00653782"/>
    <w:rsid w:val="006701F6"/>
    <w:rsid w:val="006725A9"/>
    <w:rsid w:val="00677621"/>
    <w:rsid w:val="006856FC"/>
    <w:rsid w:val="006C0587"/>
    <w:rsid w:val="006D064E"/>
    <w:rsid w:val="006D49D4"/>
    <w:rsid w:val="006F24F7"/>
    <w:rsid w:val="00702BE9"/>
    <w:rsid w:val="0070771F"/>
    <w:rsid w:val="0071365C"/>
    <w:rsid w:val="007213BB"/>
    <w:rsid w:val="00721CBD"/>
    <w:rsid w:val="00725246"/>
    <w:rsid w:val="00733596"/>
    <w:rsid w:val="007559A5"/>
    <w:rsid w:val="00755B6C"/>
    <w:rsid w:val="007614FB"/>
    <w:rsid w:val="0076307F"/>
    <w:rsid w:val="00782CA5"/>
    <w:rsid w:val="00786729"/>
    <w:rsid w:val="007A58B7"/>
    <w:rsid w:val="007C3B02"/>
    <w:rsid w:val="007C44B9"/>
    <w:rsid w:val="007C453A"/>
    <w:rsid w:val="007E4452"/>
    <w:rsid w:val="0080765A"/>
    <w:rsid w:val="00807D39"/>
    <w:rsid w:val="008224BD"/>
    <w:rsid w:val="00834D67"/>
    <w:rsid w:val="008354A6"/>
    <w:rsid w:val="00855756"/>
    <w:rsid w:val="00860AE4"/>
    <w:rsid w:val="00880E01"/>
    <w:rsid w:val="008872CB"/>
    <w:rsid w:val="00891A32"/>
    <w:rsid w:val="008B0F3A"/>
    <w:rsid w:val="008B4569"/>
    <w:rsid w:val="008B7A36"/>
    <w:rsid w:val="008C123A"/>
    <w:rsid w:val="008E5AF0"/>
    <w:rsid w:val="008E69A5"/>
    <w:rsid w:val="008F37FC"/>
    <w:rsid w:val="00922BD3"/>
    <w:rsid w:val="0095002A"/>
    <w:rsid w:val="00954D64"/>
    <w:rsid w:val="00956BD0"/>
    <w:rsid w:val="00962460"/>
    <w:rsid w:val="00963757"/>
    <w:rsid w:val="009733DD"/>
    <w:rsid w:val="00996C82"/>
    <w:rsid w:val="009B7521"/>
    <w:rsid w:val="009C2DC8"/>
    <w:rsid w:val="009D627E"/>
    <w:rsid w:val="009D702F"/>
    <w:rsid w:val="009E235D"/>
    <w:rsid w:val="00A01192"/>
    <w:rsid w:val="00A05565"/>
    <w:rsid w:val="00A3734D"/>
    <w:rsid w:val="00A37804"/>
    <w:rsid w:val="00A379C0"/>
    <w:rsid w:val="00A4098E"/>
    <w:rsid w:val="00A41B99"/>
    <w:rsid w:val="00A762C2"/>
    <w:rsid w:val="00AB1E69"/>
    <w:rsid w:val="00AF6D6D"/>
    <w:rsid w:val="00B05654"/>
    <w:rsid w:val="00B104E0"/>
    <w:rsid w:val="00B12D23"/>
    <w:rsid w:val="00B2298B"/>
    <w:rsid w:val="00B23195"/>
    <w:rsid w:val="00B30F43"/>
    <w:rsid w:val="00B3623E"/>
    <w:rsid w:val="00B44651"/>
    <w:rsid w:val="00B56589"/>
    <w:rsid w:val="00B56F01"/>
    <w:rsid w:val="00B75374"/>
    <w:rsid w:val="00B9475F"/>
    <w:rsid w:val="00B96CA3"/>
    <w:rsid w:val="00BB23E1"/>
    <w:rsid w:val="00BC782C"/>
    <w:rsid w:val="00BD11D8"/>
    <w:rsid w:val="00BD1982"/>
    <w:rsid w:val="00BE1D11"/>
    <w:rsid w:val="00BE7ACC"/>
    <w:rsid w:val="00C21F2B"/>
    <w:rsid w:val="00C26B12"/>
    <w:rsid w:val="00C36434"/>
    <w:rsid w:val="00C43EBB"/>
    <w:rsid w:val="00C44C6F"/>
    <w:rsid w:val="00C45C0A"/>
    <w:rsid w:val="00C637E8"/>
    <w:rsid w:val="00C658E9"/>
    <w:rsid w:val="00C8175E"/>
    <w:rsid w:val="00C90FC1"/>
    <w:rsid w:val="00C91799"/>
    <w:rsid w:val="00CB5C88"/>
    <w:rsid w:val="00CD2A06"/>
    <w:rsid w:val="00CD76B2"/>
    <w:rsid w:val="00CE6948"/>
    <w:rsid w:val="00CF1D87"/>
    <w:rsid w:val="00CF3A34"/>
    <w:rsid w:val="00CF4CC9"/>
    <w:rsid w:val="00CF76FE"/>
    <w:rsid w:val="00D013E8"/>
    <w:rsid w:val="00D133C7"/>
    <w:rsid w:val="00D17CFC"/>
    <w:rsid w:val="00D21434"/>
    <w:rsid w:val="00D334BE"/>
    <w:rsid w:val="00D3431E"/>
    <w:rsid w:val="00D35D9C"/>
    <w:rsid w:val="00D36237"/>
    <w:rsid w:val="00D70FA1"/>
    <w:rsid w:val="00D76F98"/>
    <w:rsid w:val="00D856A4"/>
    <w:rsid w:val="00D86012"/>
    <w:rsid w:val="00DA523C"/>
    <w:rsid w:val="00DA7D3D"/>
    <w:rsid w:val="00DB1970"/>
    <w:rsid w:val="00DE7459"/>
    <w:rsid w:val="00DF04FA"/>
    <w:rsid w:val="00DF56C7"/>
    <w:rsid w:val="00E22DBA"/>
    <w:rsid w:val="00E4364D"/>
    <w:rsid w:val="00E548E2"/>
    <w:rsid w:val="00E62823"/>
    <w:rsid w:val="00E64828"/>
    <w:rsid w:val="00E75139"/>
    <w:rsid w:val="00E8029F"/>
    <w:rsid w:val="00E81273"/>
    <w:rsid w:val="00EA6EBF"/>
    <w:rsid w:val="00EB6CA1"/>
    <w:rsid w:val="00EE57C8"/>
    <w:rsid w:val="00EE6F3F"/>
    <w:rsid w:val="00F00040"/>
    <w:rsid w:val="00F02ECD"/>
    <w:rsid w:val="00F132E1"/>
    <w:rsid w:val="00F1783F"/>
    <w:rsid w:val="00F31EA3"/>
    <w:rsid w:val="00F43B36"/>
    <w:rsid w:val="00F501C7"/>
    <w:rsid w:val="00F56088"/>
    <w:rsid w:val="00F664AA"/>
    <w:rsid w:val="00F67027"/>
    <w:rsid w:val="00F75BB8"/>
    <w:rsid w:val="00F75E2E"/>
    <w:rsid w:val="00F76A49"/>
    <w:rsid w:val="00F83BD4"/>
    <w:rsid w:val="00F96DDE"/>
    <w:rsid w:val="00FA43CF"/>
    <w:rsid w:val="00FB424A"/>
    <w:rsid w:val="00FB77ED"/>
    <w:rsid w:val="00FC737B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822F"/>
  <w15:chartTrackingRefBased/>
  <w15:docId w15:val="{3DE430E1-6797-454F-99A7-AEEBFA7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8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0F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43"/>
  </w:style>
  <w:style w:type="paragraph" w:styleId="Footer">
    <w:name w:val="footer"/>
    <w:basedOn w:val="Normal"/>
    <w:link w:val="FooterChar"/>
    <w:uiPriority w:val="99"/>
    <w:unhideWhenUsed/>
    <w:rsid w:val="00B30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43"/>
  </w:style>
  <w:style w:type="character" w:styleId="Hyperlink">
    <w:name w:val="Hyperlink"/>
    <w:basedOn w:val="DefaultParagraphFont"/>
    <w:uiPriority w:val="99"/>
    <w:unhideWhenUsed/>
    <w:rsid w:val="004A2A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A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4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cnz-my.sharepoint.com/:f:/g/personal/tkk_unitec_ac_nz/Ev01avkspOdKobr4dDdEdh0Bj_QeaI9K_16gmg6DAvfCmA?e=alfQD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sonzgIBzZ0u1J39xGleBMOTjI5CjpQRMgFYe9ztZIxJUNkhNMUxUSUpTVEZGRDZaT0hOV0ZWRUdFQS4u&amp;web=1&amp;wdLOR=c243C65BD-97DE-4F31-9F21-1A7FE7C30E22" TargetMode="External"/><Relationship Id="rId17" Type="http://schemas.openxmlformats.org/officeDocument/2006/relationships/hyperlink" Target="https://thenest.unitec.ac.nz/TheNestWP/wp-content/uploads/2025/02/Examiner-Lecturer-Checklist-for-Exam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nest.unitec.ac.nz/TheNestWP/wp-content/uploads/2024/07/AC2.5-Examination-Regulations-June-2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BAD2B.CCA3FDE0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nest.unitec.ac.nz/TheNestWP/wp-content/uploads/2024/07/Exams-2025-Exams-ProcessTimeline-v2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nest.unitec.ac.nz/TheNestWP/wp-content/uploads/2024/07/AC2.5-Examination-Regulations-June-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BAECFB05B654692C6B1BFE7A1E41B" ma:contentTypeVersion="10" ma:contentTypeDescription="Create a new document." ma:contentTypeScope="" ma:versionID="6a4a0b56163b26a1aa9dd7c1b033de33">
  <xsd:schema xmlns:xsd="http://www.w3.org/2001/XMLSchema" xmlns:xs="http://www.w3.org/2001/XMLSchema" xmlns:p="http://schemas.microsoft.com/office/2006/metadata/properties" xmlns:ns2="1d2307cf-97dc-4e80-b30f-e918b9f828af" targetNamespace="http://schemas.microsoft.com/office/2006/metadata/properties" ma:root="true" ma:fieldsID="3b7922019b3942183420cb910d428457" ns2:_="">
    <xsd:import namespace="1d2307cf-97dc-4e80-b30f-e918b9f82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07cf-97dc-4e80-b30f-e918b9f8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fc5d77-928a-4056-b429-bcc2e32b2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307cf-97dc-4e80-b30f-e918b9f82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25FA0-FD82-451D-85C2-4478580B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307cf-97dc-4e80-b30f-e918b9f82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C9C6F-1708-4278-8C57-BDE58D2A2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AA1E5-3F28-4C60-B971-F53F16FDB97B}">
  <ds:schemaRefs>
    <ds:schemaRef ds:uri="http://schemas.microsoft.com/office/2006/metadata/properties"/>
    <ds:schemaRef ds:uri="http://schemas.microsoft.com/office/infopath/2007/PartnerControls"/>
    <ds:schemaRef ds:uri="1d2307cf-97dc-4e80-b30f-e918b9f82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Assan</dc:creator>
  <cp:keywords/>
  <dc:description/>
  <cp:lastModifiedBy>Aaron Assan</cp:lastModifiedBy>
  <cp:revision>2</cp:revision>
  <cp:lastPrinted>2025-02-18T02:49:00Z</cp:lastPrinted>
  <dcterms:created xsi:type="dcterms:W3CDTF">2025-05-20T11:11:00Z</dcterms:created>
  <dcterms:modified xsi:type="dcterms:W3CDTF">2025-05-20T11:11:00Z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0x010100915BAECFB05B654692C6B1BFE7A1E41B</vt:lpwstr>
  </property>
</Properties>
</file>