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7C73" w14:textId="5A13EC50" w:rsidR="001C6A94" w:rsidRDefault="001C6A94" w:rsidP="00381DA7">
      <w:pPr>
        <w:spacing w:before="360" w:line="360" w:lineRule="auto"/>
        <w:ind w:left="1560" w:hanging="1560"/>
        <w:rPr>
          <w:rFonts w:cstheme="minorHAnsi"/>
        </w:rPr>
      </w:pPr>
      <w:r w:rsidRPr="005427A0">
        <w:rPr>
          <w:rFonts w:cstheme="minorHAnsi"/>
          <w:b/>
        </w:rPr>
        <w:t>TO:</w:t>
      </w:r>
      <w:r w:rsidR="00592340">
        <w:rPr>
          <w:rFonts w:cstheme="minorHAnsi"/>
        </w:rPr>
        <w:tab/>
        <w:t>Chief Executive</w:t>
      </w:r>
    </w:p>
    <w:p w14:paraId="495DA4BC" w14:textId="023DAEA9" w:rsidR="00592340" w:rsidRPr="004003E3" w:rsidRDefault="00592340" w:rsidP="00592340">
      <w:pPr>
        <w:spacing w:after="0" w:line="240" w:lineRule="auto"/>
        <w:ind w:left="1559" w:hanging="1559"/>
        <w:rPr>
          <w:rFonts w:cstheme="minorHAnsi"/>
          <w:color w:val="595959"/>
          <w:sz w:val="21"/>
          <w:szCs w:val="21"/>
          <w:lang w:eastAsia="en-NZ"/>
        </w:rPr>
      </w:pPr>
      <w:r>
        <w:rPr>
          <w:rFonts w:cstheme="minorHAnsi"/>
          <w:b/>
        </w:rPr>
        <w:t>COPY:</w:t>
      </w:r>
      <w:r>
        <w:rPr>
          <w:rFonts w:cstheme="minorHAnsi"/>
          <w:color w:val="595959"/>
          <w:sz w:val="21"/>
          <w:szCs w:val="21"/>
          <w:lang w:eastAsia="en-NZ"/>
        </w:rPr>
        <w:tab/>
      </w:r>
      <w:r w:rsidRPr="004003E3">
        <w:rPr>
          <w:rFonts w:cstheme="minorHAnsi"/>
          <w:color w:val="595959"/>
          <w:sz w:val="21"/>
          <w:szCs w:val="21"/>
          <w:lang w:eastAsia="en-NZ"/>
        </w:rPr>
        <w:t>Leadership Team</w:t>
      </w:r>
    </w:p>
    <w:p w14:paraId="3CA262A4" w14:textId="2FE98778" w:rsidR="00592340" w:rsidRPr="004003E3" w:rsidRDefault="00592340" w:rsidP="00592340">
      <w:pPr>
        <w:spacing w:after="0" w:line="240" w:lineRule="auto"/>
        <w:ind w:left="1559" w:hanging="1559"/>
        <w:rPr>
          <w:rFonts w:cstheme="minorHAnsi"/>
        </w:rPr>
      </w:pPr>
      <w:r>
        <w:rPr>
          <w:rFonts w:cstheme="minorHAnsi"/>
          <w:b/>
        </w:rPr>
        <w:tab/>
      </w:r>
      <w:r w:rsidR="00103DF3" w:rsidRPr="004003E3">
        <w:rPr>
          <w:rFonts w:cstheme="minorHAnsi"/>
        </w:rPr>
        <w:t>Business Performance</w:t>
      </w:r>
    </w:p>
    <w:p w14:paraId="6234FBCC" w14:textId="3FB6E4AA" w:rsidR="00592340" w:rsidRDefault="00592340" w:rsidP="00592340">
      <w:pPr>
        <w:spacing w:after="0" w:line="240" w:lineRule="auto"/>
        <w:ind w:left="1559" w:hanging="1559"/>
        <w:rPr>
          <w:rFonts w:cstheme="minorHAnsi"/>
          <w:color w:val="595959"/>
          <w:sz w:val="21"/>
          <w:szCs w:val="21"/>
          <w:lang w:eastAsia="en-NZ"/>
        </w:rPr>
      </w:pPr>
      <w:r>
        <w:rPr>
          <w:rFonts w:cstheme="minorHAnsi"/>
          <w:color w:val="595959"/>
          <w:sz w:val="21"/>
          <w:szCs w:val="21"/>
          <w:lang w:eastAsia="en-NZ"/>
        </w:rPr>
        <w:tab/>
        <w:t>Legal and Contracts</w:t>
      </w:r>
    </w:p>
    <w:p w14:paraId="666F33A9" w14:textId="451CFFDD" w:rsidR="00592340" w:rsidRDefault="00592340" w:rsidP="00592340">
      <w:pPr>
        <w:spacing w:after="0" w:line="240" w:lineRule="auto"/>
        <w:ind w:left="1559" w:hanging="1559"/>
        <w:rPr>
          <w:rFonts w:cstheme="minorHAnsi"/>
          <w:color w:val="595959"/>
          <w:sz w:val="21"/>
          <w:szCs w:val="21"/>
          <w:lang w:eastAsia="en-NZ"/>
        </w:rPr>
      </w:pPr>
      <w:r>
        <w:rPr>
          <w:rFonts w:cstheme="minorHAnsi"/>
          <w:color w:val="595959"/>
          <w:sz w:val="21"/>
          <w:szCs w:val="21"/>
          <w:lang w:eastAsia="en-NZ"/>
        </w:rPr>
        <w:tab/>
        <w:t>Human Resources</w:t>
      </w:r>
    </w:p>
    <w:p w14:paraId="04909582" w14:textId="13622F89" w:rsidR="00592340" w:rsidRDefault="00592340" w:rsidP="00592340">
      <w:pPr>
        <w:spacing w:after="0" w:line="240" w:lineRule="auto"/>
        <w:ind w:left="1559" w:hanging="1559"/>
        <w:rPr>
          <w:rFonts w:cstheme="minorHAnsi"/>
          <w:color w:val="595959"/>
          <w:sz w:val="21"/>
          <w:szCs w:val="21"/>
          <w:lang w:eastAsia="en-NZ"/>
        </w:rPr>
      </w:pPr>
      <w:r>
        <w:rPr>
          <w:rFonts w:cstheme="minorHAnsi"/>
          <w:color w:val="595959"/>
          <w:sz w:val="21"/>
          <w:szCs w:val="21"/>
          <w:lang w:eastAsia="en-NZ"/>
        </w:rPr>
        <w:tab/>
        <w:t>Infrastructure</w:t>
      </w:r>
    </w:p>
    <w:p w14:paraId="63DD12F1" w14:textId="3A648E12" w:rsidR="00103DF3" w:rsidRDefault="00592340" w:rsidP="005D467C">
      <w:pPr>
        <w:spacing w:after="0" w:line="240" w:lineRule="auto"/>
        <w:ind w:left="1559" w:hanging="1559"/>
        <w:rPr>
          <w:rFonts w:cstheme="minorHAnsi"/>
          <w:color w:val="595959"/>
          <w:sz w:val="21"/>
          <w:szCs w:val="21"/>
          <w:lang w:eastAsia="en-NZ"/>
        </w:rPr>
      </w:pPr>
      <w:r>
        <w:rPr>
          <w:rFonts w:cstheme="minorHAnsi"/>
          <w:color w:val="595959"/>
          <w:sz w:val="21"/>
          <w:szCs w:val="21"/>
          <w:lang w:eastAsia="en-NZ"/>
        </w:rPr>
        <w:tab/>
      </w:r>
    </w:p>
    <w:p w14:paraId="31EABC4F" w14:textId="77777777" w:rsidR="00592340" w:rsidRPr="00592340" w:rsidRDefault="00592340" w:rsidP="00592340">
      <w:pPr>
        <w:spacing w:after="0" w:line="240" w:lineRule="auto"/>
        <w:ind w:left="1559" w:hanging="1559"/>
        <w:rPr>
          <w:rFonts w:cstheme="minorHAnsi"/>
          <w:color w:val="595959"/>
          <w:sz w:val="21"/>
          <w:szCs w:val="21"/>
          <w:lang w:eastAsia="en-NZ"/>
        </w:rPr>
      </w:pPr>
    </w:p>
    <w:p w14:paraId="047D42F7" w14:textId="4F0A5C1B" w:rsidR="001C6A94" w:rsidRPr="005427A0" w:rsidRDefault="001C6A94" w:rsidP="001C6A94">
      <w:pPr>
        <w:spacing w:line="360" w:lineRule="auto"/>
        <w:ind w:left="1560" w:hanging="1560"/>
        <w:rPr>
          <w:rFonts w:cstheme="minorHAnsi"/>
        </w:rPr>
      </w:pPr>
      <w:r w:rsidRPr="005427A0">
        <w:rPr>
          <w:rFonts w:cstheme="minorHAnsi"/>
          <w:b/>
        </w:rPr>
        <w:t xml:space="preserve"> FROM:</w:t>
      </w:r>
      <w:r w:rsidR="00592340">
        <w:rPr>
          <w:rFonts w:cstheme="minorHAnsi"/>
          <w:b/>
        </w:rPr>
        <w:tab/>
      </w:r>
      <w:r w:rsidR="005D467C">
        <w:rPr>
          <w:rFonts w:cstheme="minorHAnsi"/>
          <w:b/>
        </w:rPr>
        <w:t>[ add delegator ]</w:t>
      </w:r>
    </w:p>
    <w:p w14:paraId="547EA285" w14:textId="375626E5" w:rsidR="001C6A94" w:rsidRPr="005427A0" w:rsidRDefault="001C6A94" w:rsidP="001C6A94">
      <w:pPr>
        <w:spacing w:line="360" w:lineRule="auto"/>
        <w:ind w:left="1560" w:hanging="1560"/>
        <w:rPr>
          <w:rFonts w:cstheme="minorHAnsi"/>
        </w:rPr>
      </w:pPr>
      <w:r w:rsidRPr="005427A0">
        <w:rPr>
          <w:rFonts w:cstheme="minorHAnsi"/>
          <w:b/>
        </w:rPr>
        <w:t xml:space="preserve"> DATE:</w:t>
      </w:r>
      <w:r w:rsidRPr="005427A0">
        <w:rPr>
          <w:rFonts w:cstheme="minorHAnsi"/>
        </w:rPr>
        <w:t xml:space="preserve"> </w:t>
      </w:r>
      <w:r w:rsidRPr="005427A0">
        <w:rPr>
          <w:rFonts w:cstheme="minorHAnsi"/>
        </w:rPr>
        <w:tab/>
      </w:r>
    </w:p>
    <w:p w14:paraId="192DA947" w14:textId="0B920E79" w:rsidR="001C6A94" w:rsidRPr="005427A0" w:rsidRDefault="001C6A94" w:rsidP="001C6A94">
      <w:pPr>
        <w:pStyle w:val="Heading5"/>
        <w:ind w:left="1560" w:hanging="1560"/>
        <w:rPr>
          <w:rFonts w:cstheme="minorHAnsi"/>
          <w:bCs/>
          <w:color w:val="000000"/>
          <w:sz w:val="22"/>
          <w:szCs w:val="22"/>
          <w:u w:val="single"/>
          <w:lang w:val="en-NZ"/>
        </w:rPr>
      </w:pPr>
      <w:r w:rsidRPr="005427A0">
        <w:rPr>
          <w:rFonts w:cstheme="minorHAnsi"/>
          <w:lang w:val="en-NZ"/>
        </w:rPr>
        <w:t xml:space="preserve"> </w:t>
      </w:r>
      <w:r w:rsidRPr="005427A0">
        <w:rPr>
          <w:rFonts w:cstheme="minorHAnsi"/>
          <w:color w:val="auto"/>
          <w:lang w:val="en-NZ"/>
        </w:rPr>
        <w:t>SUBJECT:</w:t>
      </w:r>
      <w:r w:rsidRPr="005427A0">
        <w:rPr>
          <w:rFonts w:cstheme="minorHAnsi"/>
          <w:lang w:val="en-NZ"/>
        </w:rPr>
        <w:tab/>
      </w:r>
      <w:r w:rsidR="00757E5E" w:rsidRPr="00757E5E">
        <w:rPr>
          <w:color w:val="auto"/>
          <w:lang w:val="en-NZ"/>
        </w:rPr>
        <w:t xml:space="preserve">Temporary Delegation for </w:t>
      </w:r>
      <w:r w:rsidR="005D467C">
        <w:rPr>
          <w:color w:val="auto"/>
          <w:lang w:val="en-NZ"/>
        </w:rPr>
        <w:t>[ delegator ]</w:t>
      </w:r>
      <w:r w:rsidR="00757E5E" w:rsidRPr="00757E5E">
        <w:rPr>
          <w:color w:val="auto"/>
          <w:lang w:val="en-NZ"/>
        </w:rPr>
        <w:t xml:space="preserve"> to </w:t>
      </w:r>
      <w:r w:rsidR="005D467C">
        <w:rPr>
          <w:color w:val="auto"/>
          <w:lang w:val="en-NZ"/>
        </w:rPr>
        <w:t xml:space="preserve">[ </w:t>
      </w:r>
      <w:proofErr w:type="spellStart"/>
      <w:r w:rsidR="005D467C">
        <w:rPr>
          <w:color w:val="auto"/>
          <w:lang w:val="en-NZ"/>
        </w:rPr>
        <w:t>delegatee</w:t>
      </w:r>
      <w:proofErr w:type="spellEnd"/>
      <w:r w:rsidR="005D467C">
        <w:rPr>
          <w:color w:val="auto"/>
          <w:lang w:val="en-NZ"/>
        </w:rPr>
        <w:t xml:space="preserve"> ]</w:t>
      </w:r>
      <w:r w:rsidR="00757E5E" w:rsidRPr="00757E5E">
        <w:rPr>
          <w:color w:val="auto"/>
          <w:lang w:val="en-NZ"/>
        </w:rPr>
        <w:br/>
        <w:t xml:space="preserve"> </w:t>
      </w:r>
    </w:p>
    <w:p w14:paraId="07C3BDEC" w14:textId="77777777" w:rsidR="001C6A94" w:rsidRDefault="001C6A94" w:rsidP="00381DA7">
      <w:pPr>
        <w:pBdr>
          <w:bottom w:val="single" w:sz="4" w:space="1" w:color="auto"/>
        </w:pBdr>
      </w:pPr>
    </w:p>
    <w:p w14:paraId="3B0A69A5" w14:textId="42039642" w:rsidR="00381DA7" w:rsidRPr="005D467C" w:rsidRDefault="005D467C">
      <w:pPr>
        <w:rPr>
          <w:b/>
        </w:rPr>
      </w:pPr>
      <w:r w:rsidRPr="005D467C">
        <w:rPr>
          <w:b/>
        </w:rPr>
        <w:t>[change particulars for your delegator</w:t>
      </w:r>
      <w:r>
        <w:rPr>
          <w:b/>
        </w:rPr>
        <w:t xml:space="preserve"> / </w:t>
      </w:r>
      <w:proofErr w:type="spellStart"/>
      <w:r>
        <w:rPr>
          <w:b/>
        </w:rPr>
        <w:t>delegatee</w:t>
      </w:r>
      <w:proofErr w:type="spellEnd"/>
      <w:r>
        <w:rPr>
          <w:b/>
        </w:rPr>
        <w:t xml:space="preserve"> – and period of delegation</w:t>
      </w:r>
      <w:r w:rsidRPr="005D467C">
        <w:rPr>
          <w:b/>
        </w:rPr>
        <w:t>]</w:t>
      </w:r>
    </w:p>
    <w:p w14:paraId="4B9CF41C" w14:textId="6112A060" w:rsidR="00757E5E" w:rsidRDefault="00757E5E" w:rsidP="00757E5E">
      <w:pPr>
        <w:spacing w:after="0"/>
      </w:pPr>
      <w:r>
        <w:t xml:space="preserve">This memorandum is notice of temporary </w:t>
      </w:r>
      <w:r w:rsidR="004C1CC8">
        <w:t xml:space="preserve">financial </w:t>
      </w:r>
      <w:r>
        <w:t xml:space="preserve">delegation of DCE Operations by </w:t>
      </w:r>
      <w:r w:rsidR="00955BB7">
        <w:t xml:space="preserve">[delegator] </w:t>
      </w:r>
      <w:r>
        <w:t xml:space="preserve">to </w:t>
      </w:r>
      <w:r w:rsidR="00955BB7">
        <w:t>[</w:t>
      </w:r>
      <w:proofErr w:type="spellStart"/>
      <w:r w:rsidR="00955BB7">
        <w:t>delegatee</w:t>
      </w:r>
      <w:proofErr w:type="spellEnd"/>
      <w:r w:rsidR="00955BB7">
        <w:t>]</w:t>
      </w:r>
      <w:r>
        <w:t xml:space="preserve">. </w:t>
      </w:r>
      <w:r w:rsidR="004C1CC8">
        <w:t>This is for financial delegations only.</w:t>
      </w:r>
    </w:p>
    <w:p w14:paraId="5F4DBD0C" w14:textId="77777777" w:rsidR="00757E5E" w:rsidRDefault="00757E5E" w:rsidP="00757E5E">
      <w:pPr>
        <w:spacing w:after="0"/>
      </w:pPr>
    </w:p>
    <w:p w14:paraId="445A5E42" w14:textId="0B1FCE8E" w:rsidR="00757E5E" w:rsidRDefault="00757E5E" w:rsidP="00757E5E">
      <w:pPr>
        <w:spacing w:after="0"/>
      </w:pPr>
      <w:r>
        <w:t xml:space="preserve">This temporary delegation is valid from </w:t>
      </w:r>
      <w:r w:rsidR="00955BB7">
        <w:t>[ add period of delegation]</w:t>
      </w:r>
      <w:r>
        <w:t xml:space="preserve"> inclusive.</w:t>
      </w:r>
    </w:p>
    <w:p w14:paraId="59DEEF34" w14:textId="77777777" w:rsidR="00757E5E" w:rsidRDefault="00757E5E" w:rsidP="00757E5E">
      <w:pPr>
        <w:spacing w:after="0"/>
      </w:pPr>
    </w:p>
    <w:p w14:paraId="588B86F0" w14:textId="77777777" w:rsidR="00757E5E" w:rsidRDefault="00757E5E" w:rsidP="00757E5E">
      <w:pPr>
        <w:spacing w:after="0"/>
      </w:pPr>
      <w:r>
        <w:t>The holder of the temporary delegation may only exercise the delegated powers as and when circumstances require.</w:t>
      </w:r>
    </w:p>
    <w:p w14:paraId="7BC49859" w14:textId="57D46458" w:rsidR="00757E5E" w:rsidRDefault="00757E5E" w:rsidP="00757E5E">
      <w:pPr>
        <w:spacing w:after="120"/>
      </w:pPr>
      <w:r>
        <w:t xml:space="preserve"> </w:t>
      </w:r>
    </w:p>
    <w:p w14:paraId="40159581" w14:textId="64D29EA4" w:rsidR="00757E5E" w:rsidRDefault="00757E5E" w:rsidP="00757E5E">
      <w:pPr>
        <w:spacing w:after="120"/>
        <w:rPr>
          <w:b/>
        </w:rPr>
      </w:pPr>
    </w:p>
    <w:p w14:paraId="1715436B" w14:textId="77777777" w:rsidR="00757E5E" w:rsidRDefault="00757E5E" w:rsidP="00757E5E">
      <w:pPr>
        <w:spacing w:after="120"/>
        <w:rPr>
          <w:b/>
        </w:rPr>
      </w:pPr>
    </w:p>
    <w:p w14:paraId="25C81346" w14:textId="71C16B96" w:rsidR="00757E5E" w:rsidRPr="00721FFF" w:rsidRDefault="00955BB7" w:rsidP="00757E5E">
      <w:pPr>
        <w:spacing w:after="0"/>
      </w:pPr>
      <w:r>
        <w:t>[delegator]</w:t>
      </w:r>
    </w:p>
    <w:p w14:paraId="07982F23" w14:textId="77777777" w:rsidR="00757E5E" w:rsidRPr="00721FFF" w:rsidRDefault="00757E5E" w:rsidP="00757E5E">
      <w:pPr>
        <w:spacing w:after="120"/>
      </w:pPr>
      <w:r>
        <w:t>DCE Operations</w:t>
      </w:r>
    </w:p>
    <w:p w14:paraId="4E3C362F" w14:textId="77777777" w:rsidR="00757E5E" w:rsidRDefault="00757E5E"/>
    <w:p w14:paraId="3C9A66B1" w14:textId="77777777" w:rsidR="00592340" w:rsidRDefault="00592340"/>
    <w:p w14:paraId="1983B57C" w14:textId="77777777" w:rsidR="001C6A94" w:rsidRDefault="001C6A94"/>
    <w:p w14:paraId="6CD62804" w14:textId="77777777" w:rsidR="001C6A94" w:rsidRDefault="001C6A94"/>
    <w:p w14:paraId="6ECA16B7" w14:textId="77777777" w:rsidR="001C6A94" w:rsidRDefault="001C6A94"/>
    <w:p w14:paraId="59D64EA9" w14:textId="77777777" w:rsidR="001C6A94" w:rsidRDefault="001C6A94"/>
    <w:sectPr w:rsidR="001C6A94" w:rsidSect="007F1AE6">
      <w:headerReference w:type="default" r:id="rId9"/>
      <w:headerReference w:type="first" r:id="rId10"/>
      <w:pgSz w:w="11906" w:h="16838"/>
      <w:pgMar w:top="22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E86" w14:textId="77777777" w:rsidR="002E2F48" w:rsidRDefault="002E2F48" w:rsidP="007F1AE6">
      <w:pPr>
        <w:spacing w:after="0" w:line="240" w:lineRule="auto"/>
      </w:pPr>
      <w:r>
        <w:separator/>
      </w:r>
    </w:p>
  </w:endnote>
  <w:endnote w:type="continuationSeparator" w:id="0">
    <w:p w14:paraId="4D5761BC" w14:textId="77777777" w:rsidR="002E2F48" w:rsidRDefault="002E2F48" w:rsidP="007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7FC1" w14:textId="77777777" w:rsidR="002E2F48" w:rsidRDefault="002E2F48" w:rsidP="007F1AE6">
      <w:pPr>
        <w:spacing w:after="0" w:line="240" w:lineRule="auto"/>
      </w:pPr>
      <w:r>
        <w:separator/>
      </w:r>
    </w:p>
  </w:footnote>
  <w:footnote w:type="continuationSeparator" w:id="0">
    <w:p w14:paraId="23462DD3" w14:textId="77777777" w:rsidR="002E2F48" w:rsidRDefault="002E2F48" w:rsidP="007F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E35D477A97946E4B1B6EBFB849D5288"/>
      </w:placeholder>
      <w:temporary/>
      <w:showingPlcHdr/>
      <w15:appearance w15:val="hidden"/>
    </w:sdtPr>
    <w:sdtContent>
      <w:p w14:paraId="768E73A3" w14:textId="77777777" w:rsidR="007F1AE6" w:rsidRDefault="007F1AE6">
        <w:pPr>
          <w:pStyle w:val="Header"/>
        </w:pPr>
        <w:r>
          <w:t>[Type here]</w:t>
        </w:r>
      </w:p>
    </w:sdtContent>
  </w:sdt>
  <w:p w14:paraId="09C374C3" w14:textId="77777777" w:rsidR="007F1AE6" w:rsidRDefault="007F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062D" w14:textId="1A63A545" w:rsidR="007F1AE6" w:rsidRDefault="002C77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8189C" wp14:editId="57D1DC06">
          <wp:simplePos x="0" y="0"/>
          <wp:positionH relativeFrom="margin">
            <wp:align>right</wp:align>
          </wp:positionH>
          <wp:positionV relativeFrom="paragraph">
            <wp:posOffset>-285268</wp:posOffset>
          </wp:positionV>
          <wp:extent cx="2043430" cy="1068705"/>
          <wp:effectExtent l="0" t="0" r="0" b="0"/>
          <wp:wrapTopAndBottom/>
          <wp:docPr id="382606630" name="Picture 38260663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94"/>
    <w:rsid w:val="00103DF3"/>
    <w:rsid w:val="001B35D4"/>
    <w:rsid w:val="001C6A94"/>
    <w:rsid w:val="00203E49"/>
    <w:rsid w:val="002C773C"/>
    <w:rsid w:val="002E2F48"/>
    <w:rsid w:val="002F7361"/>
    <w:rsid w:val="00381DA7"/>
    <w:rsid w:val="004003E3"/>
    <w:rsid w:val="00477191"/>
    <w:rsid w:val="004C1CC8"/>
    <w:rsid w:val="00592340"/>
    <w:rsid w:val="005D467C"/>
    <w:rsid w:val="00757E5E"/>
    <w:rsid w:val="007D4370"/>
    <w:rsid w:val="007F1AE6"/>
    <w:rsid w:val="008F1553"/>
    <w:rsid w:val="008F68B7"/>
    <w:rsid w:val="009414A6"/>
    <w:rsid w:val="00955BB7"/>
    <w:rsid w:val="00F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0EEA6"/>
  <w15:chartTrackingRefBased/>
  <w15:docId w15:val="{499F58D1-E7CB-4874-857F-D3FC8432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6A94"/>
    <w:pPr>
      <w:spacing w:after="100" w:line="240" w:lineRule="auto"/>
      <w:outlineLvl w:val="4"/>
    </w:pPr>
    <w:rPr>
      <w:rFonts w:eastAsiaTheme="minorEastAsia"/>
      <w:b/>
      <w:color w:val="E7E6E6" w:themeColor="background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C6A94"/>
    <w:rPr>
      <w:rFonts w:eastAsiaTheme="minorEastAsia"/>
      <w:b/>
      <w:color w:val="E7E6E6" w:themeColor="background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E6"/>
  </w:style>
  <w:style w:type="paragraph" w:styleId="Footer">
    <w:name w:val="footer"/>
    <w:basedOn w:val="Normal"/>
    <w:link w:val="FooterChar"/>
    <w:uiPriority w:val="99"/>
    <w:unhideWhenUsed/>
    <w:rsid w:val="007F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5D477A97946E4B1B6EBFB849D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203A-319B-42D2-9284-4691749C0F58}"/>
      </w:docPartPr>
      <w:docPartBody>
        <w:p w:rsidR="006D442F" w:rsidRDefault="00DC1484" w:rsidP="00DC1484">
          <w:pPr>
            <w:pStyle w:val="EE35D477A97946E4B1B6EBFB849D528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84"/>
    <w:rsid w:val="00231185"/>
    <w:rsid w:val="00543C43"/>
    <w:rsid w:val="006D442F"/>
    <w:rsid w:val="00D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35D477A97946E4B1B6EBFB849D5288">
    <w:name w:val="EE35D477A97946E4B1B6EBFB849D5288"/>
    <w:rsid w:val="00DC1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25F0373CBC74A9C48E9F85A3B7BCC" ma:contentTypeVersion="10" ma:contentTypeDescription="Create a new document." ma:contentTypeScope="" ma:versionID="84603ba644bbc2a9e7487e60271be7a5">
  <xsd:schema xmlns:xsd="http://www.w3.org/2001/XMLSchema" xmlns:xs="http://www.w3.org/2001/XMLSchema" xmlns:p="http://schemas.microsoft.com/office/2006/metadata/properties" xmlns:ns2="f705b3cb-d7ed-4cb3-9bc6-89e4efdf8207" targetNamespace="http://schemas.microsoft.com/office/2006/metadata/properties" ma:root="true" ma:fieldsID="70d204481e56169584188738e31f7c3b" ns2:_="">
    <xsd:import namespace="f705b3cb-d7ed-4cb3-9bc6-89e4efdf8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b3cb-d7ed-4cb3-9bc6-89e4efdf8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F7187-9C6F-4718-BD3C-522BFC5AC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98F9B-F960-4135-AA34-13392A0AF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5b3cb-d7ed-4cb3-9bc6-89e4efdf8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CEA92-BE48-4C8C-8122-6E56D3F637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Krone</dc:creator>
  <cp:keywords/>
  <dc:description/>
  <cp:lastModifiedBy>Duncan Kirkman</cp:lastModifiedBy>
  <cp:revision>2</cp:revision>
  <dcterms:created xsi:type="dcterms:W3CDTF">2024-05-24T02:51:00Z</dcterms:created>
  <dcterms:modified xsi:type="dcterms:W3CDTF">2024-05-24T02:51:00Z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0x010100B0825F0373CBC74A9C48E9F85A3B7BCC</vt:lpwstr>
  </property>
  <property fmtid="{D5CDD505-2E9C-101B-9397-08002B2CF9AE}" pid="3" name="GrammarlyDocumentId">
    <vt:lpwstr>f9770feacf21fea050da6be48843062aa613f13e0a6fd619930085bb7187d080</vt:lpwstr>
  </property>
</Properties>
</file>