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7D641406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631FE6">
        <w:rPr>
          <w:rFonts w:ascii="Arial" w:hAnsi="Arial" w:cs="Arial"/>
          <w:b/>
          <w:sz w:val="36"/>
          <w:szCs w:val="36"/>
        </w:rPr>
        <w:t>Building Construction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25E927C0" w:rsidR="00571823" w:rsidRDefault="00631FE6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71823" w:rsidRPr="00571823">
              <w:rPr>
                <w:rFonts w:ascii="Arial" w:hAnsi="Arial" w:cs="Arial"/>
                <w:b/>
              </w:rPr>
              <w:t xml:space="preserve">Bachelor of </w:t>
            </w:r>
            <w:r>
              <w:rPr>
                <w:rFonts w:ascii="Arial" w:hAnsi="Arial" w:cs="Arial"/>
                <w:b/>
              </w:rPr>
              <w:t>Construction</w:t>
            </w:r>
          </w:p>
          <w:p w14:paraId="75D09535" w14:textId="77FBF0B6" w:rsidR="002715A0" w:rsidRDefault="002715A0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NZDip </w:t>
            </w:r>
            <w:r w:rsidR="00631FE6">
              <w:rPr>
                <w:rFonts w:ascii="Arial" w:hAnsi="Arial" w:cs="Arial"/>
                <w:b/>
              </w:rPr>
              <w:t>Engineering</w:t>
            </w:r>
          </w:p>
          <w:p w14:paraId="72E01BED" w14:textId="5AFD2D0D" w:rsidR="002715A0" w:rsidRPr="00571823" w:rsidRDefault="00631FE6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NZDip Construction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0F5D4986" w:rsidR="00A206CD" w:rsidRPr="00CC43C2" w:rsidRDefault="00631FE6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 7817 – Urban Economics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20789DAE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>, 1</w:t>
      </w:r>
      <w:r w:rsidR="00F03DB6">
        <w:rPr>
          <w:rFonts w:ascii="Arial" w:hAnsi="Arial" w:cs="Arial"/>
          <w:sz w:val="24"/>
          <w:szCs w:val="24"/>
        </w:rPr>
        <w:t>5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14ACEF2E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631FE6">
        <w:rPr>
          <w:rFonts w:ascii="Arial" w:hAnsi="Arial" w:cs="Arial"/>
          <w:sz w:val="24"/>
          <w:szCs w:val="24"/>
        </w:rPr>
        <w:t>2.00pm – 4.10pm</w:t>
      </w:r>
      <w:bookmarkStart w:id="0" w:name="_GoBack"/>
      <w:bookmarkEnd w:id="0"/>
    </w:p>
    <w:p w14:paraId="31F29FE1" w14:textId="4C2C4E38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2715A0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62F3" w14:textId="77777777" w:rsidR="00631FE6" w:rsidRDefault="00631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64BAE441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631FE6">
              <w:rPr>
                <w:rFonts w:ascii="Arial" w:hAnsi="Arial" w:cs="Arial"/>
                <w:b/>
                <w:sz w:val="16"/>
                <w:szCs w:val="16"/>
              </w:rPr>
              <w:t xml:space="preserve">CONS 7817 </w:t>
            </w:r>
            <w:r w:rsidR="00631FE6">
              <w:rPr>
                <w:rFonts w:ascii="Arial" w:hAnsi="Arial" w:cs="Arial"/>
                <w:i/>
                <w:sz w:val="16"/>
                <w:szCs w:val="16"/>
              </w:rPr>
              <w:t xml:space="preserve">Urban Economics 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3B28" w14:textId="77777777" w:rsidR="00631FE6" w:rsidRDefault="0063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A4F0" w14:textId="77777777" w:rsidR="00631FE6" w:rsidRDefault="00631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5412" w14:textId="77777777" w:rsidR="00631FE6" w:rsidRDefault="00631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715A0"/>
    <w:rsid w:val="00281726"/>
    <w:rsid w:val="002A2F71"/>
    <w:rsid w:val="002C5060"/>
    <w:rsid w:val="003B077E"/>
    <w:rsid w:val="003F5E5C"/>
    <w:rsid w:val="00571823"/>
    <w:rsid w:val="0058258C"/>
    <w:rsid w:val="005A20C3"/>
    <w:rsid w:val="00631FE6"/>
    <w:rsid w:val="0066475A"/>
    <w:rsid w:val="006D084C"/>
    <w:rsid w:val="0071285D"/>
    <w:rsid w:val="007C1E24"/>
    <w:rsid w:val="00856606"/>
    <w:rsid w:val="008701DB"/>
    <w:rsid w:val="008A6797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www.w3.org/XML/1998/namespace"/>
    <ds:schemaRef ds:uri="e01a0b1f-4f13-421a-a456-92faa1c9a7ad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507e6d3-e61b-46bb-87f7-aa955879b9b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3</cp:revision>
  <dcterms:created xsi:type="dcterms:W3CDTF">2021-08-08T22:05:00Z</dcterms:created>
  <dcterms:modified xsi:type="dcterms:W3CDTF">2021-08-08T22:14:00Z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