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78D" w:rsidRPr="00A15AE7" w:rsidRDefault="00E4678D" w:rsidP="00E4678D">
      <w:pPr>
        <w:rPr>
          <w:rFonts w:ascii="Arial" w:hAnsi="Arial" w:cs="Arial"/>
        </w:rPr>
      </w:pPr>
      <w:bookmarkStart w:id="0" w:name="_GoBack"/>
      <w:bookmarkEnd w:id="0"/>
    </w:p>
    <w:p w:rsidR="00E4678D" w:rsidRPr="00A15AE7" w:rsidRDefault="00E4678D" w:rsidP="00E4678D">
      <w:pPr>
        <w:rPr>
          <w:rFonts w:ascii="Arial" w:hAnsi="Arial" w:cs="Arial"/>
        </w:rPr>
      </w:pPr>
    </w:p>
    <w:p w:rsidR="00E4678D" w:rsidRPr="00A15AE7" w:rsidRDefault="00E4678D" w:rsidP="00E4678D">
      <w:pPr>
        <w:rPr>
          <w:rFonts w:ascii="Arial" w:hAnsi="Arial" w:cs="Arial"/>
        </w:rPr>
      </w:pPr>
      <w:r w:rsidRPr="00A15AE7">
        <w:rPr>
          <w:rFonts w:ascii="Arial" w:hAnsi="Arial" w:cs="Arial"/>
        </w:rPr>
        <w:t>Environmental Sustainability Strategy Committee</w:t>
      </w:r>
    </w:p>
    <w:p w:rsidR="00D04095" w:rsidRPr="00A15AE7" w:rsidRDefault="00F54172" w:rsidP="00E4678D">
      <w:pPr>
        <w:pStyle w:val="UnitecDateetc"/>
        <w:pBdr>
          <w:bottom w:val="single" w:sz="12" w:space="1" w:color="auto"/>
        </w:pBdr>
        <w:spacing w:after="60"/>
        <w:ind w:left="-108" w:firstLine="108"/>
        <w:rPr>
          <w:rFonts w:ascii="Arial" w:hAnsi="Arial" w:cs="Arial"/>
          <w:sz w:val="24"/>
        </w:rPr>
      </w:pPr>
      <w:r>
        <w:rPr>
          <w:rFonts w:ascii="Arial" w:hAnsi="Arial" w:cs="Arial"/>
          <w:sz w:val="24"/>
        </w:rPr>
        <w:t>Thursday</w:t>
      </w:r>
      <w:r w:rsidR="00E67CB9">
        <w:rPr>
          <w:rFonts w:ascii="Arial" w:hAnsi="Arial" w:cs="Arial"/>
          <w:sz w:val="24"/>
        </w:rPr>
        <w:t xml:space="preserve"> </w:t>
      </w:r>
      <w:r>
        <w:rPr>
          <w:rFonts w:ascii="Arial" w:hAnsi="Arial" w:cs="Arial"/>
          <w:sz w:val="24"/>
        </w:rPr>
        <w:t>26</w:t>
      </w:r>
      <w:r w:rsidRPr="00F54172">
        <w:rPr>
          <w:rFonts w:ascii="Arial" w:hAnsi="Arial" w:cs="Arial"/>
          <w:sz w:val="24"/>
          <w:vertAlign w:val="superscript"/>
        </w:rPr>
        <w:t>th</w:t>
      </w:r>
      <w:r>
        <w:rPr>
          <w:rFonts w:ascii="Arial" w:hAnsi="Arial" w:cs="Arial"/>
          <w:sz w:val="24"/>
        </w:rPr>
        <w:t xml:space="preserve"> January</w:t>
      </w:r>
      <w:r w:rsidR="00E67CB9">
        <w:rPr>
          <w:rFonts w:ascii="Arial" w:hAnsi="Arial" w:cs="Arial"/>
          <w:sz w:val="24"/>
        </w:rPr>
        <w:t xml:space="preserve"> </w:t>
      </w:r>
      <w:r>
        <w:rPr>
          <w:rFonts w:ascii="Arial" w:hAnsi="Arial" w:cs="Arial"/>
          <w:sz w:val="24"/>
        </w:rPr>
        <w:t>2017</w:t>
      </w:r>
      <w:r w:rsidR="00824020" w:rsidRPr="00A15AE7">
        <w:rPr>
          <w:rFonts w:ascii="Arial" w:hAnsi="Arial" w:cs="Arial"/>
          <w:sz w:val="24"/>
        </w:rPr>
        <w:t xml:space="preserve"> 1.00</w:t>
      </w:r>
      <w:r w:rsidR="0010046B" w:rsidRPr="00A15AE7">
        <w:rPr>
          <w:rFonts w:ascii="Arial" w:hAnsi="Arial" w:cs="Arial"/>
          <w:sz w:val="24"/>
        </w:rPr>
        <w:t xml:space="preserve">pm </w:t>
      </w:r>
      <w:r w:rsidR="00D93B5E" w:rsidRPr="00A15AE7">
        <w:rPr>
          <w:rFonts w:ascii="Arial" w:hAnsi="Arial" w:cs="Arial"/>
          <w:sz w:val="24"/>
        </w:rPr>
        <w:t>at B</w:t>
      </w:r>
      <w:r w:rsidR="00824020" w:rsidRPr="00A15AE7">
        <w:rPr>
          <w:rFonts w:ascii="Arial" w:hAnsi="Arial" w:cs="Arial"/>
          <w:sz w:val="24"/>
        </w:rPr>
        <w:t>48</w:t>
      </w:r>
    </w:p>
    <w:p w:rsidR="000A0477" w:rsidRPr="00A15AE7" w:rsidRDefault="000A0477" w:rsidP="00E4678D">
      <w:pPr>
        <w:pStyle w:val="UnitecDateetc"/>
        <w:pBdr>
          <w:bottom w:val="single" w:sz="12" w:space="1" w:color="auto"/>
        </w:pBdr>
        <w:spacing w:after="60"/>
        <w:ind w:left="-108" w:firstLine="108"/>
        <w:rPr>
          <w:rFonts w:ascii="Arial" w:hAnsi="Arial" w:cs="Arial"/>
          <w:sz w:val="24"/>
        </w:rPr>
      </w:pPr>
    </w:p>
    <w:tbl>
      <w:tblPr>
        <w:tblW w:w="140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80"/>
        <w:gridCol w:w="4055"/>
      </w:tblGrid>
      <w:tr w:rsidR="00366C0F" w:rsidRPr="00A15AE7" w:rsidTr="0010046B">
        <w:tc>
          <w:tcPr>
            <w:tcW w:w="9980" w:type="dxa"/>
            <w:tcBorders>
              <w:top w:val="nil"/>
              <w:left w:val="nil"/>
              <w:bottom w:val="nil"/>
              <w:right w:val="nil"/>
            </w:tcBorders>
          </w:tcPr>
          <w:p w:rsidR="00082AD2" w:rsidRPr="00A15AE7" w:rsidRDefault="00082AD2" w:rsidP="00082AD2">
            <w:pPr>
              <w:ind w:left="601"/>
              <w:rPr>
                <w:rFonts w:ascii="Arial" w:hAnsi="Arial" w:cs="Arial"/>
                <w:b/>
                <w:sz w:val="20"/>
                <w:szCs w:val="20"/>
                <w:lang w:val="en-US"/>
              </w:rPr>
            </w:pPr>
          </w:p>
          <w:p w:rsidR="00082AD2" w:rsidRPr="00A15AE7" w:rsidRDefault="00082AD2" w:rsidP="00082AD2">
            <w:pPr>
              <w:ind w:left="601"/>
              <w:rPr>
                <w:rFonts w:ascii="Arial" w:hAnsi="Arial" w:cs="Arial"/>
                <w:b/>
                <w:sz w:val="20"/>
                <w:szCs w:val="20"/>
                <w:lang w:val="en-US"/>
              </w:rPr>
            </w:pPr>
            <w:r w:rsidRPr="00A15AE7">
              <w:rPr>
                <w:rFonts w:ascii="Arial" w:hAnsi="Arial" w:cs="Arial"/>
                <w:b/>
                <w:sz w:val="20"/>
                <w:szCs w:val="20"/>
                <w:lang w:val="en-US"/>
              </w:rPr>
              <w:t>Present</w:t>
            </w:r>
          </w:p>
          <w:p w:rsidR="00776C5F" w:rsidRPr="00A15AE7" w:rsidRDefault="00776283" w:rsidP="00001E58">
            <w:pPr>
              <w:tabs>
                <w:tab w:val="left" w:pos="4028"/>
              </w:tabs>
              <w:ind w:left="601"/>
              <w:rPr>
                <w:rFonts w:ascii="Arial" w:hAnsi="Arial" w:cs="Arial"/>
                <w:sz w:val="20"/>
                <w:szCs w:val="20"/>
                <w:lang w:val="en-US"/>
              </w:rPr>
            </w:pPr>
            <w:r w:rsidRPr="00A15AE7">
              <w:rPr>
                <w:rFonts w:ascii="Arial" w:hAnsi="Arial" w:cs="Arial"/>
                <w:sz w:val="20"/>
                <w:szCs w:val="20"/>
                <w:lang w:val="en-US"/>
              </w:rPr>
              <w:t>Adam Weller (AW)</w:t>
            </w:r>
            <w:r w:rsidR="006C48DD">
              <w:rPr>
                <w:rFonts w:ascii="Arial" w:hAnsi="Arial" w:cs="Arial"/>
                <w:sz w:val="20"/>
                <w:szCs w:val="20"/>
                <w:lang w:val="en-US"/>
              </w:rPr>
              <w:t>, Jo Barnes (JB)</w:t>
            </w:r>
            <w:r w:rsidR="006E5E64">
              <w:rPr>
                <w:rFonts w:ascii="Arial" w:hAnsi="Arial" w:cs="Arial"/>
                <w:sz w:val="20"/>
                <w:szCs w:val="20"/>
                <w:lang w:val="en-US"/>
              </w:rPr>
              <w:t>, Mary Panko (MP)</w:t>
            </w:r>
            <w:r w:rsidR="00634977" w:rsidRPr="00A15AE7">
              <w:rPr>
                <w:rFonts w:ascii="Arial" w:hAnsi="Arial" w:cs="Arial"/>
                <w:sz w:val="20"/>
                <w:szCs w:val="20"/>
                <w:lang w:val="en-US"/>
              </w:rPr>
              <w:t xml:space="preserve"> </w:t>
            </w:r>
            <w:r w:rsidR="00634977">
              <w:rPr>
                <w:rFonts w:ascii="Arial" w:hAnsi="Arial" w:cs="Arial"/>
                <w:sz w:val="20"/>
                <w:szCs w:val="20"/>
                <w:lang w:val="en-US"/>
              </w:rPr>
              <w:t xml:space="preserve">, </w:t>
            </w:r>
            <w:r w:rsidR="00634977" w:rsidRPr="00A15AE7">
              <w:rPr>
                <w:rFonts w:ascii="Arial" w:hAnsi="Arial" w:cs="Arial"/>
                <w:sz w:val="20"/>
                <w:szCs w:val="20"/>
                <w:lang w:val="en-US"/>
              </w:rPr>
              <w:t>(AS),</w:t>
            </w:r>
            <w:r w:rsidR="00634977">
              <w:rPr>
                <w:rFonts w:ascii="Arial" w:hAnsi="Arial" w:cs="Arial"/>
                <w:sz w:val="20"/>
                <w:szCs w:val="20"/>
                <w:lang w:val="en-US"/>
              </w:rPr>
              <w:t xml:space="preserve"> Magdalena Garbarczyk (MG),</w:t>
            </w:r>
            <w:r w:rsidR="00634977" w:rsidRPr="00A15AE7">
              <w:rPr>
                <w:rFonts w:ascii="Arial" w:hAnsi="Arial" w:cs="Arial"/>
                <w:sz w:val="20"/>
                <w:szCs w:val="20"/>
                <w:lang w:val="en-US"/>
              </w:rPr>
              <w:t xml:space="preserve"> </w:t>
            </w:r>
            <w:r w:rsidR="00634977">
              <w:rPr>
                <w:rFonts w:ascii="Arial" w:hAnsi="Arial" w:cs="Arial"/>
                <w:sz w:val="20"/>
                <w:szCs w:val="20"/>
                <w:lang w:val="en-US"/>
              </w:rPr>
              <w:t xml:space="preserve"> </w:t>
            </w:r>
            <w:r w:rsidR="00634977" w:rsidRPr="00A15AE7">
              <w:rPr>
                <w:rFonts w:ascii="Arial" w:hAnsi="Arial" w:cs="Arial"/>
                <w:sz w:val="20"/>
                <w:szCs w:val="20"/>
                <w:lang w:val="en-US"/>
              </w:rPr>
              <w:t>Deborah Rolland (DR)</w:t>
            </w:r>
            <w:r w:rsidR="00634977">
              <w:rPr>
                <w:rFonts w:ascii="Arial" w:hAnsi="Arial" w:cs="Arial"/>
                <w:sz w:val="20"/>
                <w:szCs w:val="20"/>
                <w:lang w:val="en-US"/>
              </w:rPr>
              <w:t xml:space="preserve">, </w:t>
            </w:r>
            <w:r w:rsidR="00CA6364" w:rsidRPr="00A15AE7">
              <w:rPr>
                <w:rFonts w:ascii="Arial" w:hAnsi="Arial" w:cs="Arial"/>
                <w:sz w:val="20"/>
                <w:szCs w:val="20"/>
                <w:lang w:val="en-US"/>
              </w:rPr>
              <w:t>Carolyn Cox (CC),</w:t>
            </w:r>
          </w:p>
          <w:p w:rsidR="00CB7A88" w:rsidRPr="00A15AE7" w:rsidRDefault="00CB7A88" w:rsidP="00B27FF5">
            <w:pPr>
              <w:ind w:left="601"/>
              <w:rPr>
                <w:rFonts w:ascii="Arial" w:hAnsi="Arial" w:cs="Arial"/>
                <w:b/>
                <w:sz w:val="20"/>
                <w:szCs w:val="20"/>
                <w:lang w:val="en-US"/>
              </w:rPr>
            </w:pPr>
          </w:p>
        </w:tc>
        <w:tc>
          <w:tcPr>
            <w:tcW w:w="4055" w:type="dxa"/>
            <w:tcBorders>
              <w:top w:val="nil"/>
              <w:left w:val="nil"/>
              <w:bottom w:val="nil"/>
              <w:right w:val="nil"/>
            </w:tcBorders>
          </w:tcPr>
          <w:p w:rsidR="00111984" w:rsidRPr="00A15AE7" w:rsidRDefault="00111984" w:rsidP="004956C1">
            <w:pPr>
              <w:rPr>
                <w:rFonts w:ascii="Arial" w:hAnsi="Arial" w:cs="Arial"/>
                <w:b/>
                <w:sz w:val="20"/>
                <w:szCs w:val="20"/>
                <w:lang w:val="en-US"/>
              </w:rPr>
            </w:pPr>
          </w:p>
        </w:tc>
      </w:tr>
      <w:tr w:rsidR="001A5439" w:rsidRPr="00A15AE7" w:rsidTr="0010046B">
        <w:tc>
          <w:tcPr>
            <w:tcW w:w="9980" w:type="dxa"/>
            <w:tcBorders>
              <w:top w:val="nil"/>
              <w:left w:val="nil"/>
              <w:bottom w:val="nil"/>
              <w:right w:val="nil"/>
            </w:tcBorders>
          </w:tcPr>
          <w:p w:rsidR="001A5439" w:rsidRPr="00A15AE7" w:rsidRDefault="001A5439" w:rsidP="00082AD2">
            <w:pPr>
              <w:ind w:left="601"/>
              <w:rPr>
                <w:rFonts w:ascii="Arial" w:hAnsi="Arial" w:cs="Arial"/>
                <w:b/>
                <w:sz w:val="20"/>
                <w:szCs w:val="20"/>
                <w:lang w:val="en-US"/>
              </w:rPr>
            </w:pPr>
          </w:p>
        </w:tc>
        <w:tc>
          <w:tcPr>
            <w:tcW w:w="4055" w:type="dxa"/>
            <w:tcBorders>
              <w:top w:val="nil"/>
              <w:left w:val="nil"/>
              <w:bottom w:val="nil"/>
              <w:right w:val="nil"/>
            </w:tcBorders>
          </w:tcPr>
          <w:p w:rsidR="001A5439" w:rsidRPr="00A15AE7" w:rsidRDefault="001A5439" w:rsidP="004956C1">
            <w:pPr>
              <w:rPr>
                <w:rFonts w:ascii="Arial" w:hAnsi="Arial" w:cs="Arial"/>
                <w:b/>
                <w:sz w:val="20"/>
                <w:szCs w:val="20"/>
                <w:lang w:val="en-US"/>
              </w:rPr>
            </w:pPr>
          </w:p>
        </w:tc>
      </w:tr>
    </w:tbl>
    <w:p w:rsidR="008A6178" w:rsidRPr="002A61D9" w:rsidRDefault="008A6178" w:rsidP="008A6178">
      <w:pPr>
        <w:pStyle w:val="ListParagraph"/>
        <w:spacing w:line="276" w:lineRule="auto"/>
        <w:ind w:left="1440"/>
        <w:contextualSpacing/>
        <w:rPr>
          <w:rFonts w:ascii="Verdana" w:hAnsi="Verdana"/>
          <w:sz w:val="20"/>
          <w:szCs w:val="20"/>
        </w:rPr>
      </w:pPr>
    </w:p>
    <w:p w:rsidR="005849AB" w:rsidRDefault="005849AB" w:rsidP="00C514F6">
      <w:pPr>
        <w:pStyle w:val="ListParagraph"/>
        <w:numPr>
          <w:ilvl w:val="0"/>
          <w:numId w:val="12"/>
        </w:numPr>
        <w:spacing w:line="276" w:lineRule="auto"/>
        <w:contextualSpacing/>
        <w:rPr>
          <w:rFonts w:ascii="Verdana" w:hAnsi="Verdana"/>
          <w:b/>
          <w:sz w:val="20"/>
          <w:szCs w:val="20"/>
        </w:rPr>
      </w:pPr>
      <w:r>
        <w:rPr>
          <w:rFonts w:ascii="Verdana" w:hAnsi="Verdana"/>
          <w:b/>
          <w:sz w:val="20"/>
          <w:szCs w:val="20"/>
        </w:rPr>
        <w:t xml:space="preserve">Apologies </w:t>
      </w:r>
    </w:p>
    <w:p w:rsidR="00B27FF5" w:rsidRPr="00A15AE7" w:rsidRDefault="00FE35FA" w:rsidP="00B27FF5">
      <w:pPr>
        <w:tabs>
          <w:tab w:val="left" w:pos="4028"/>
        </w:tabs>
        <w:ind w:left="601"/>
        <w:rPr>
          <w:rFonts w:ascii="Arial" w:hAnsi="Arial" w:cs="Arial"/>
          <w:sz w:val="20"/>
          <w:szCs w:val="20"/>
          <w:lang w:val="en-US"/>
        </w:rPr>
      </w:pPr>
      <w:r>
        <w:rPr>
          <w:rFonts w:ascii="Arial" w:hAnsi="Arial" w:cs="Arial"/>
          <w:sz w:val="20"/>
          <w:szCs w:val="20"/>
          <w:lang w:val="en-US"/>
        </w:rPr>
        <w:t>Terri-Ann Berry (TB),</w:t>
      </w:r>
      <w:r w:rsidR="00B27FF5" w:rsidRPr="00B27FF5">
        <w:rPr>
          <w:rFonts w:ascii="Arial" w:hAnsi="Arial" w:cs="Arial"/>
          <w:sz w:val="20"/>
          <w:szCs w:val="20"/>
          <w:lang w:val="en-US"/>
        </w:rPr>
        <w:t xml:space="preserve"> </w:t>
      </w:r>
      <w:r w:rsidR="00B27FF5" w:rsidRPr="00A15AE7">
        <w:rPr>
          <w:rFonts w:ascii="Arial" w:hAnsi="Arial" w:cs="Arial"/>
          <w:sz w:val="20"/>
          <w:szCs w:val="20"/>
          <w:lang w:val="en-US"/>
        </w:rPr>
        <w:t>Linda Kestle (LK)</w:t>
      </w:r>
      <w:r w:rsidR="00A14B60">
        <w:rPr>
          <w:rFonts w:ascii="Arial" w:hAnsi="Arial" w:cs="Arial"/>
          <w:sz w:val="20"/>
          <w:szCs w:val="20"/>
          <w:lang w:val="en-US"/>
        </w:rPr>
        <w:t xml:space="preserve">, </w:t>
      </w:r>
      <w:r w:rsidR="00B27FF5" w:rsidRPr="00A15AE7">
        <w:rPr>
          <w:rFonts w:ascii="Arial" w:hAnsi="Arial" w:cs="Arial"/>
          <w:sz w:val="20"/>
          <w:szCs w:val="20"/>
          <w:lang w:val="en-US"/>
        </w:rPr>
        <w:t xml:space="preserve">  Shirin Caldwell (SC), Christian Hurzeler (CH), William Smith (WS)</w:t>
      </w:r>
      <w:r w:rsidR="00B27FF5">
        <w:rPr>
          <w:rFonts w:ascii="Arial" w:hAnsi="Arial" w:cs="Arial"/>
          <w:sz w:val="20"/>
          <w:szCs w:val="20"/>
          <w:lang w:val="en-US"/>
        </w:rPr>
        <w:t xml:space="preserve">, </w:t>
      </w:r>
      <w:r w:rsidR="00B27FF5" w:rsidRPr="00A15AE7">
        <w:rPr>
          <w:rFonts w:ascii="Arial" w:hAnsi="Arial" w:cs="Arial"/>
          <w:sz w:val="20"/>
          <w:szCs w:val="20"/>
          <w:lang w:val="en-US"/>
        </w:rPr>
        <w:t>Glenn Huggard (GH), Mieke Sieuw</w:t>
      </w:r>
      <w:r w:rsidR="00B27FF5">
        <w:rPr>
          <w:rFonts w:ascii="Arial" w:hAnsi="Arial" w:cs="Arial"/>
          <w:sz w:val="20"/>
          <w:szCs w:val="20"/>
          <w:lang w:val="en-US"/>
        </w:rPr>
        <w:t xml:space="preserve"> </w:t>
      </w:r>
      <w:r w:rsidR="00B27FF5" w:rsidRPr="00A15AE7">
        <w:rPr>
          <w:rFonts w:ascii="Arial" w:hAnsi="Arial" w:cs="Arial"/>
          <w:sz w:val="20"/>
          <w:szCs w:val="20"/>
          <w:lang w:val="en-US"/>
        </w:rPr>
        <w:t>(MS)</w:t>
      </w:r>
      <w:r w:rsidR="00B27FF5">
        <w:rPr>
          <w:rFonts w:ascii="Arial" w:hAnsi="Arial" w:cs="Arial"/>
          <w:sz w:val="20"/>
          <w:szCs w:val="20"/>
          <w:lang w:val="en-US"/>
        </w:rPr>
        <w:t>,</w:t>
      </w:r>
      <w:r w:rsidR="00B27FF5" w:rsidRPr="00A15AE7">
        <w:rPr>
          <w:rFonts w:ascii="Arial" w:hAnsi="Arial" w:cs="Arial"/>
          <w:sz w:val="20"/>
          <w:szCs w:val="20"/>
          <w:lang w:val="en-US"/>
        </w:rPr>
        <w:t xml:space="preserve"> Jessica Rose (JR), Amos Sander</w:t>
      </w:r>
      <w:r w:rsidR="00CA6364">
        <w:rPr>
          <w:rFonts w:ascii="Arial" w:hAnsi="Arial" w:cs="Arial"/>
          <w:sz w:val="20"/>
          <w:szCs w:val="20"/>
          <w:lang w:val="en-US"/>
        </w:rPr>
        <w:t>,</w:t>
      </w:r>
      <w:r w:rsidR="00B27FF5" w:rsidRPr="00A15AE7">
        <w:rPr>
          <w:rFonts w:ascii="Arial" w:hAnsi="Arial" w:cs="Arial"/>
          <w:sz w:val="20"/>
          <w:szCs w:val="20"/>
          <w:lang w:val="en-US"/>
        </w:rPr>
        <w:t xml:space="preserve"> </w:t>
      </w:r>
      <w:r w:rsidR="00CA6364">
        <w:rPr>
          <w:rFonts w:ascii="Arial" w:hAnsi="Arial" w:cs="Arial"/>
          <w:sz w:val="20"/>
          <w:szCs w:val="20"/>
          <w:lang w:val="en-US"/>
        </w:rPr>
        <w:t>Danae Ripley(DR),</w:t>
      </w:r>
    </w:p>
    <w:p w:rsidR="00FE35FA" w:rsidRDefault="00FE35FA" w:rsidP="00FE35FA">
      <w:pPr>
        <w:pStyle w:val="ListParagraph"/>
        <w:spacing w:line="276" w:lineRule="auto"/>
        <w:contextualSpacing/>
        <w:rPr>
          <w:rFonts w:ascii="Verdana" w:hAnsi="Verdana"/>
          <w:b/>
          <w:sz w:val="20"/>
          <w:szCs w:val="20"/>
        </w:rPr>
      </w:pPr>
    </w:p>
    <w:p w:rsidR="005849AB" w:rsidRDefault="005849AB" w:rsidP="005849AB">
      <w:pPr>
        <w:pStyle w:val="ListParagraph"/>
        <w:spacing w:line="276" w:lineRule="auto"/>
        <w:contextualSpacing/>
        <w:rPr>
          <w:rFonts w:ascii="Verdana" w:hAnsi="Verdana"/>
          <w:b/>
          <w:sz w:val="20"/>
          <w:szCs w:val="20"/>
        </w:rPr>
      </w:pPr>
    </w:p>
    <w:p w:rsidR="00C514F6" w:rsidRPr="00FA2325" w:rsidRDefault="00C514F6" w:rsidP="00C514F6">
      <w:pPr>
        <w:pStyle w:val="ListParagraph"/>
        <w:numPr>
          <w:ilvl w:val="0"/>
          <w:numId w:val="12"/>
        </w:numPr>
        <w:spacing w:line="276" w:lineRule="auto"/>
        <w:contextualSpacing/>
        <w:rPr>
          <w:rFonts w:ascii="Verdana" w:hAnsi="Verdana"/>
          <w:b/>
          <w:sz w:val="20"/>
          <w:szCs w:val="20"/>
        </w:rPr>
      </w:pPr>
      <w:r w:rsidRPr="00FA2325">
        <w:rPr>
          <w:rFonts w:ascii="Verdana" w:hAnsi="Verdana"/>
          <w:b/>
          <w:sz w:val="20"/>
          <w:szCs w:val="20"/>
        </w:rPr>
        <w:t xml:space="preserve">Monthly Results, with a focus on waste – AW </w:t>
      </w:r>
    </w:p>
    <w:p w:rsidR="004675AC" w:rsidRDefault="0040286D" w:rsidP="004675AC">
      <w:pPr>
        <w:pStyle w:val="ListParagraph"/>
        <w:numPr>
          <w:ilvl w:val="1"/>
          <w:numId w:val="12"/>
        </w:numPr>
        <w:spacing w:line="276" w:lineRule="auto"/>
        <w:contextualSpacing/>
        <w:rPr>
          <w:rFonts w:ascii="Verdana" w:hAnsi="Verdana"/>
          <w:sz w:val="20"/>
          <w:szCs w:val="20"/>
        </w:rPr>
      </w:pPr>
      <w:r>
        <w:rPr>
          <w:rFonts w:ascii="Verdana" w:hAnsi="Verdana"/>
          <w:sz w:val="20"/>
          <w:szCs w:val="20"/>
        </w:rPr>
        <w:t>2016</w:t>
      </w:r>
      <w:r w:rsidR="004675AC">
        <w:rPr>
          <w:rFonts w:ascii="Verdana" w:hAnsi="Verdana"/>
          <w:sz w:val="20"/>
          <w:szCs w:val="20"/>
        </w:rPr>
        <w:t xml:space="preserve"> Waste </w:t>
      </w:r>
    </w:p>
    <w:p w:rsidR="004675AC" w:rsidRDefault="004675AC" w:rsidP="004675AC">
      <w:pPr>
        <w:pStyle w:val="ListParagraph"/>
        <w:numPr>
          <w:ilvl w:val="2"/>
          <w:numId w:val="12"/>
        </w:numPr>
        <w:spacing w:line="276" w:lineRule="auto"/>
        <w:contextualSpacing/>
        <w:rPr>
          <w:rFonts w:ascii="Verdana" w:hAnsi="Verdana"/>
          <w:sz w:val="20"/>
          <w:szCs w:val="20"/>
        </w:rPr>
      </w:pPr>
      <w:r>
        <w:rPr>
          <w:rFonts w:ascii="Verdana" w:hAnsi="Verdana"/>
          <w:sz w:val="20"/>
          <w:szCs w:val="20"/>
        </w:rPr>
        <w:t xml:space="preserve">Campus Recycle Rate =&gt; </w:t>
      </w:r>
      <w:r w:rsidR="00F54172">
        <w:rPr>
          <w:rFonts w:ascii="Verdana" w:hAnsi="Verdana"/>
          <w:sz w:val="20"/>
          <w:szCs w:val="20"/>
        </w:rPr>
        <w:t>December 9.5%</w:t>
      </w:r>
      <w:r>
        <w:rPr>
          <w:rFonts w:ascii="Verdana" w:hAnsi="Verdana"/>
          <w:sz w:val="20"/>
          <w:szCs w:val="20"/>
        </w:rPr>
        <w:t xml:space="preserve">; </w:t>
      </w:r>
      <w:r w:rsidR="00F54172">
        <w:rPr>
          <w:rFonts w:ascii="Verdana" w:hAnsi="Verdana"/>
          <w:sz w:val="20"/>
          <w:szCs w:val="20"/>
        </w:rPr>
        <w:t>Annual</w:t>
      </w:r>
      <w:r>
        <w:rPr>
          <w:rFonts w:ascii="Verdana" w:hAnsi="Verdana"/>
          <w:sz w:val="20"/>
          <w:szCs w:val="20"/>
        </w:rPr>
        <w:t xml:space="preserve"> =&gt; </w:t>
      </w:r>
      <w:r w:rsidR="00F54172">
        <w:rPr>
          <w:rFonts w:ascii="Verdana" w:hAnsi="Verdana"/>
          <w:sz w:val="20"/>
          <w:szCs w:val="20"/>
        </w:rPr>
        <w:t>14.5</w:t>
      </w:r>
      <w:r>
        <w:rPr>
          <w:rFonts w:ascii="Verdana" w:hAnsi="Verdana"/>
          <w:sz w:val="20"/>
          <w:szCs w:val="20"/>
        </w:rPr>
        <w:t>%</w:t>
      </w:r>
    </w:p>
    <w:p w:rsidR="004675AC" w:rsidRDefault="00F54172" w:rsidP="004675AC">
      <w:pPr>
        <w:pStyle w:val="ListParagraph"/>
        <w:numPr>
          <w:ilvl w:val="2"/>
          <w:numId w:val="12"/>
        </w:numPr>
        <w:spacing w:line="276" w:lineRule="auto"/>
        <w:contextualSpacing/>
        <w:rPr>
          <w:rFonts w:ascii="Verdana" w:hAnsi="Verdana"/>
          <w:sz w:val="20"/>
          <w:szCs w:val="20"/>
        </w:rPr>
      </w:pPr>
      <w:r>
        <w:rPr>
          <w:rFonts w:ascii="Verdana" w:hAnsi="Verdana"/>
          <w:sz w:val="20"/>
          <w:szCs w:val="20"/>
        </w:rPr>
        <w:t>Trades Recycle Rate =&gt; December 77</w:t>
      </w:r>
      <w:r w:rsidR="004675AC">
        <w:rPr>
          <w:rFonts w:ascii="Verdana" w:hAnsi="Verdana"/>
          <w:sz w:val="20"/>
          <w:szCs w:val="20"/>
        </w:rPr>
        <w:t xml:space="preserve">%; </w:t>
      </w:r>
      <w:r>
        <w:rPr>
          <w:rFonts w:ascii="Verdana" w:hAnsi="Verdana"/>
          <w:sz w:val="20"/>
          <w:szCs w:val="20"/>
        </w:rPr>
        <w:t>Annual 79</w:t>
      </w:r>
      <w:r w:rsidR="004675AC">
        <w:rPr>
          <w:rFonts w:ascii="Verdana" w:hAnsi="Verdana"/>
          <w:sz w:val="20"/>
          <w:szCs w:val="20"/>
        </w:rPr>
        <w:t>%</w:t>
      </w:r>
    </w:p>
    <w:p w:rsidR="004675AC" w:rsidRPr="00690322" w:rsidRDefault="004675AC" w:rsidP="004675AC">
      <w:pPr>
        <w:pStyle w:val="ListParagraph"/>
        <w:numPr>
          <w:ilvl w:val="2"/>
          <w:numId w:val="12"/>
        </w:numPr>
        <w:spacing w:line="276" w:lineRule="auto"/>
        <w:contextualSpacing/>
        <w:rPr>
          <w:rFonts w:ascii="Verdana" w:hAnsi="Verdana"/>
          <w:color w:val="FF0000"/>
          <w:sz w:val="20"/>
          <w:szCs w:val="20"/>
        </w:rPr>
      </w:pPr>
      <w:r w:rsidRPr="00690322">
        <w:rPr>
          <w:rFonts w:ascii="Verdana" w:hAnsi="Verdana"/>
          <w:color w:val="FF0000"/>
          <w:sz w:val="20"/>
          <w:szCs w:val="20"/>
        </w:rPr>
        <w:t>Landfill =&gt;</w:t>
      </w:r>
      <w:r w:rsidR="00F54172">
        <w:rPr>
          <w:rFonts w:ascii="Verdana" w:hAnsi="Verdana"/>
          <w:color w:val="FF0000"/>
          <w:sz w:val="20"/>
          <w:szCs w:val="20"/>
        </w:rPr>
        <w:t xml:space="preserve"> December 26.1</w:t>
      </w:r>
      <w:r w:rsidRPr="00690322">
        <w:rPr>
          <w:rFonts w:ascii="Verdana" w:hAnsi="Verdana"/>
          <w:color w:val="FF0000"/>
          <w:sz w:val="20"/>
          <w:szCs w:val="20"/>
        </w:rPr>
        <w:t xml:space="preserve"> tonnes; </w:t>
      </w:r>
      <w:r w:rsidR="00F54172">
        <w:rPr>
          <w:rFonts w:ascii="Verdana" w:hAnsi="Verdana"/>
          <w:color w:val="FF0000"/>
          <w:sz w:val="20"/>
          <w:szCs w:val="20"/>
        </w:rPr>
        <w:t>Annual</w:t>
      </w:r>
      <w:r w:rsidRPr="00690322">
        <w:rPr>
          <w:rFonts w:ascii="Verdana" w:hAnsi="Verdana"/>
          <w:color w:val="FF0000"/>
          <w:sz w:val="20"/>
          <w:szCs w:val="20"/>
        </w:rPr>
        <w:t xml:space="preserve"> </w:t>
      </w:r>
      <w:r w:rsidR="00F54172">
        <w:rPr>
          <w:rFonts w:ascii="Verdana" w:hAnsi="Verdana"/>
          <w:color w:val="FF0000"/>
          <w:sz w:val="20"/>
          <w:szCs w:val="20"/>
        </w:rPr>
        <w:t>366</w:t>
      </w:r>
      <w:r w:rsidRPr="00690322">
        <w:rPr>
          <w:rFonts w:ascii="Verdana" w:hAnsi="Verdana"/>
          <w:color w:val="FF0000"/>
          <w:sz w:val="20"/>
          <w:szCs w:val="20"/>
        </w:rPr>
        <w:t xml:space="preserve"> tonnes (Target 289 tonnes)</w:t>
      </w:r>
    </w:p>
    <w:p w:rsidR="004675AC" w:rsidRPr="00690322" w:rsidRDefault="00F54172" w:rsidP="004675AC">
      <w:pPr>
        <w:pStyle w:val="ListParagraph"/>
        <w:numPr>
          <w:ilvl w:val="1"/>
          <w:numId w:val="12"/>
        </w:numPr>
        <w:spacing w:line="276" w:lineRule="auto"/>
        <w:contextualSpacing/>
        <w:rPr>
          <w:rFonts w:ascii="Verdana" w:hAnsi="Verdana"/>
          <w:color w:val="00B050"/>
          <w:sz w:val="20"/>
          <w:szCs w:val="20"/>
        </w:rPr>
      </w:pPr>
      <w:r>
        <w:rPr>
          <w:rFonts w:ascii="Verdana" w:hAnsi="Verdana"/>
          <w:color w:val="00B050"/>
          <w:sz w:val="20"/>
          <w:szCs w:val="20"/>
        </w:rPr>
        <w:t>December</w:t>
      </w:r>
      <w:r w:rsidR="004675AC">
        <w:rPr>
          <w:rFonts w:ascii="Verdana" w:hAnsi="Verdana"/>
          <w:color w:val="00B050"/>
          <w:sz w:val="20"/>
          <w:szCs w:val="20"/>
        </w:rPr>
        <w:t xml:space="preserve"> </w:t>
      </w:r>
      <w:r w:rsidR="004675AC" w:rsidRPr="00690322">
        <w:rPr>
          <w:rFonts w:ascii="Verdana" w:hAnsi="Verdana"/>
          <w:color w:val="00B050"/>
          <w:sz w:val="20"/>
          <w:szCs w:val="20"/>
        </w:rPr>
        <w:t xml:space="preserve">Paper Use =&gt; </w:t>
      </w:r>
      <w:r>
        <w:rPr>
          <w:rFonts w:ascii="Verdana" w:hAnsi="Verdana"/>
          <w:color w:val="00B050"/>
          <w:sz w:val="20"/>
          <w:szCs w:val="20"/>
        </w:rPr>
        <w:t>511</w:t>
      </w:r>
      <w:r w:rsidR="004675AC" w:rsidRPr="00690322">
        <w:rPr>
          <w:rFonts w:ascii="Verdana" w:hAnsi="Verdana"/>
          <w:color w:val="00B050"/>
          <w:sz w:val="20"/>
          <w:szCs w:val="20"/>
        </w:rPr>
        <w:t xml:space="preserve"> kg; YTD </w:t>
      </w:r>
      <w:r>
        <w:rPr>
          <w:rFonts w:ascii="Verdana" w:hAnsi="Verdana"/>
          <w:color w:val="00B050"/>
          <w:sz w:val="20"/>
          <w:szCs w:val="20"/>
        </w:rPr>
        <w:t>39,161</w:t>
      </w:r>
      <w:r w:rsidR="004675AC" w:rsidRPr="00690322">
        <w:rPr>
          <w:rFonts w:ascii="Verdana" w:hAnsi="Verdana"/>
          <w:color w:val="00B050"/>
          <w:sz w:val="20"/>
          <w:szCs w:val="20"/>
        </w:rPr>
        <w:t xml:space="preserve"> kg (Target 46,500 kg)</w:t>
      </w:r>
    </w:p>
    <w:p w:rsidR="004675AC" w:rsidRPr="00D7276B" w:rsidRDefault="00F54172" w:rsidP="004675AC">
      <w:pPr>
        <w:pStyle w:val="ListParagraph"/>
        <w:numPr>
          <w:ilvl w:val="1"/>
          <w:numId w:val="12"/>
        </w:numPr>
        <w:spacing w:line="276" w:lineRule="auto"/>
        <w:contextualSpacing/>
        <w:rPr>
          <w:rFonts w:ascii="Verdana" w:hAnsi="Verdana"/>
          <w:color w:val="FF0000"/>
          <w:sz w:val="20"/>
          <w:szCs w:val="20"/>
        </w:rPr>
      </w:pPr>
      <w:r w:rsidRPr="00D7276B">
        <w:rPr>
          <w:rFonts w:ascii="Verdana" w:hAnsi="Verdana"/>
          <w:color w:val="FF0000"/>
          <w:sz w:val="20"/>
          <w:szCs w:val="20"/>
        </w:rPr>
        <w:t xml:space="preserve">December </w:t>
      </w:r>
      <w:r w:rsidR="004675AC" w:rsidRPr="00D7276B">
        <w:rPr>
          <w:rFonts w:ascii="Verdana" w:hAnsi="Verdana"/>
          <w:color w:val="FF0000"/>
          <w:sz w:val="20"/>
          <w:szCs w:val="20"/>
        </w:rPr>
        <w:t xml:space="preserve">Water =&gt; </w:t>
      </w:r>
      <w:r w:rsidRPr="00D7276B">
        <w:rPr>
          <w:rFonts w:ascii="Verdana" w:hAnsi="Verdana"/>
          <w:color w:val="FF0000"/>
          <w:sz w:val="20"/>
          <w:szCs w:val="20"/>
        </w:rPr>
        <w:t>1,629</w:t>
      </w:r>
      <w:r w:rsidR="004675AC" w:rsidRPr="00D7276B">
        <w:rPr>
          <w:rFonts w:ascii="Verdana" w:hAnsi="Verdana"/>
          <w:color w:val="FF0000"/>
          <w:sz w:val="20"/>
          <w:szCs w:val="20"/>
        </w:rPr>
        <w:t xml:space="preserve"> m</w:t>
      </w:r>
      <w:r w:rsidR="004675AC" w:rsidRPr="00D7276B">
        <w:rPr>
          <w:rFonts w:ascii="Verdana" w:eastAsia="Cambria" w:hAnsi="Verdana"/>
          <w:color w:val="FF0000"/>
          <w:sz w:val="20"/>
          <w:vertAlign w:val="superscript"/>
          <w:lang w:val="en-US"/>
        </w:rPr>
        <w:t>3</w:t>
      </w:r>
      <w:r w:rsidR="004675AC" w:rsidRPr="00D7276B">
        <w:rPr>
          <w:rFonts w:ascii="Verdana" w:hAnsi="Verdana"/>
          <w:color w:val="FF0000"/>
          <w:sz w:val="20"/>
          <w:szCs w:val="20"/>
        </w:rPr>
        <w:t xml:space="preserve">; YTD </w:t>
      </w:r>
      <w:r w:rsidRPr="00D7276B">
        <w:rPr>
          <w:rFonts w:ascii="Verdana" w:hAnsi="Verdana"/>
          <w:color w:val="FF0000"/>
          <w:sz w:val="20"/>
          <w:szCs w:val="20"/>
        </w:rPr>
        <w:t>72,046</w:t>
      </w:r>
      <w:r w:rsidR="004675AC" w:rsidRPr="00D7276B">
        <w:rPr>
          <w:rFonts w:ascii="Verdana" w:hAnsi="Verdana"/>
          <w:color w:val="FF0000"/>
          <w:sz w:val="20"/>
          <w:szCs w:val="20"/>
        </w:rPr>
        <w:t xml:space="preserve"> m</w:t>
      </w:r>
      <w:r w:rsidR="004675AC" w:rsidRPr="00D7276B">
        <w:rPr>
          <w:rFonts w:ascii="Verdana" w:eastAsia="Cambria" w:hAnsi="Verdana"/>
          <w:color w:val="FF0000"/>
          <w:sz w:val="20"/>
          <w:vertAlign w:val="superscript"/>
          <w:lang w:val="en-US"/>
        </w:rPr>
        <w:t>3</w:t>
      </w:r>
      <w:r w:rsidR="004675AC" w:rsidRPr="00D7276B">
        <w:rPr>
          <w:rFonts w:ascii="Verdana" w:hAnsi="Verdana"/>
          <w:color w:val="FF0000"/>
          <w:sz w:val="20"/>
          <w:szCs w:val="20"/>
        </w:rPr>
        <w:t xml:space="preserve"> (Target </w:t>
      </w:r>
      <w:r w:rsidR="00D7276B" w:rsidRPr="00D7276B">
        <w:rPr>
          <w:rFonts w:ascii="Verdana" w:hAnsi="Verdana"/>
          <w:color w:val="FF0000"/>
          <w:sz w:val="20"/>
          <w:szCs w:val="20"/>
        </w:rPr>
        <w:t>69,964</w:t>
      </w:r>
      <w:r w:rsidR="004675AC" w:rsidRPr="00D7276B">
        <w:rPr>
          <w:rFonts w:ascii="Verdana" w:hAnsi="Verdana"/>
          <w:color w:val="FF0000"/>
          <w:sz w:val="20"/>
          <w:szCs w:val="20"/>
        </w:rPr>
        <w:t xml:space="preserve"> m</w:t>
      </w:r>
      <w:r w:rsidR="004675AC" w:rsidRPr="00D7276B">
        <w:rPr>
          <w:rFonts w:ascii="Verdana" w:eastAsia="Cambria" w:hAnsi="Verdana"/>
          <w:color w:val="FF0000"/>
          <w:sz w:val="20"/>
          <w:vertAlign w:val="superscript"/>
          <w:lang w:val="en-US"/>
        </w:rPr>
        <w:t>3</w:t>
      </w:r>
      <w:r w:rsidR="004675AC" w:rsidRPr="00D7276B">
        <w:rPr>
          <w:rFonts w:ascii="Verdana" w:hAnsi="Verdana"/>
          <w:color w:val="FF0000"/>
          <w:sz w:val="20"/>
          <w:szCs w:val="20"/>
        </w:rPr>
        <w:t>)</w:t>
      </w:r>
    </w:p>
    <w:p w:rsidR="004675AC" w:rsidRPr="004675AC" w:rsidRDefault="00D7276B" w:rsidP="004675AC">
      <w:pPr>
        <w:pStyle w:val="ListParagraph"/>
        <w:numPr>
          <w:ilvl w:val="1"/>
          <w:numId w:val="12"/>
        </w:numPr>
        <w:spacing w:line="276" w:lineRule="auto"/>
        <w:contextualSpacing/>
        <w:rPr>
          <w:rFonts w:ascii="Verdana" w:hAnsi="Verdana"/>
          <w:sz w:val="20"/>
          <w:szCs w:val="20"/>
        </w:rPr>
      </w:pPr>
      <w:r>
        <w:rPr>
          <w:rFonts w:ascii="Verdana" w:hAnsi="Verdana"/>
          <w:sz w:val="20"/>
          <w:szCs w:val="20"/>
        </w:rPr>
        <w:t>December</w:t>
      </w:r>
      <w:r w:rsidR="004675AC">
        <w:rPr>
          <w:rFonts w:ascii="Verdana" w:hAnsi="Verdana"/>
          <w:sz w:val="20"/>
          <w:szCs w:val="20"/>
        </w:rPr>
        <w:t xml:space="preserve"> Electricity =&gt; </w:t>
      </w:r>
      <w:r>
        <w:rPr>
          <w:rFonts w:ascii="Verdana" w:hAnsi="Verdana"/>
          <w:sz w:val="20"/>
          <w:szCs w:val="20"/>
        </w:rPr>
        <w:t>505,916</w:t>
      </w:r>
      <w:r w:rsidR="004675AC">
        <w:rPr>
          <w:rFonts w:ascii="Verdana" w:hAnsi="Verdana"/>
          <w:sz w:val="20"/>
          <w:szCs w:val="20"/>
        </w:rPr>
        <w:t xml:space="preserve"> kWh; YTD </w:t>
      </w:r>
      <w:r>
        <w:rPr>
          <w:rFonts w:ascii="Verdana" w:hAnsi="Verdana"/>
          <w:sz w:val="20"/>
          <w:szCs w:val="20"/>
        </w:rPr>
        <w:t>8,296,284</w:t>
      </w:r>
      <w:r w:rsidR="004675AC">
        <w:rPr>
          <w:rFonts w:ascii="Verdana" w:hAnsi="Verdana"/>
          <w:sz w:val="20"/>
          <w:szCs w:val="20"/>
        </w:rPr>
        <w:t xml:space="preserve"> kWh</w:t>
      </w:r>
    </w:p>
    <w:p w:rsidR="00FF3177" w:rsidRDefault="00FF3177">
      <w:pPr>
        <w:rPr>
          <w:rFonts w:ascii="Verdana" w:hAnsi="Verdana"/>
          <w:b/>
          <w:sz w:val="20"/>
          <w:szCs w:val="20"/>
        </w:rPr>
      </w:pPr>
    </w:p>
    <w:p w:rsidR="00B32E07" w:rsidRDefault="00B32E07" w:rsidP="00B14CD6">
      <w:pPr>
        <w:pStyle w:val="ListParagraph"/>
        <w:numPr>
          <w:ilvl w:val="0"/>
          <w:numId w:val="12"/>
        </w:numPr>
        <w:spacing w:line="276" w:lineRule="auto"/>
        <w:contextualSpacing/>
        <w:rPr>
          <w:rFonts w:ascii="Verdana" w:hAnsi="Verdana"/>
          <w:b/>
          <w:sz w:val="20"/>
          <w:szCs w:val="20"/>
        </w:rPr>
      </w:pPr>
      <w:r>
        <w:rPr>
          <w:rFonts w:ascii="Verdana" w:hAnsi="Verdana"/>
          <w:b/>
          <w:sz w:val="20"/>
          <w:szCs w:val="20"/>
        </w:rPr>
        <w:t>Previous Actions</w:t>
      </w:r>
      <w:r w:rsidR="005849AB">
        <w:rPr>
          <w:rFonts w:ascii="Verdana" w:hAnsi="Verdana"/>
          <w:b/>
          <w:sz w:val="20"/>
          <w:szCs w:val="20"/>
        </w:rPr>
        <w:t xml:space="preserve"> </w:t>
      </w:r>
      <w:r w:rsidR="0040286D">
        <w:rPr>
          <w:rFonts w:ascii="Verdana" w:hAnsi="Verdana"/>
          <w:b/>
          <w:sz w:val="20"/>
          <w:szCs w:val="20"/>
        </w:rPr>
        <w:t>–</w:t>
      </w:r>
      <w:r w:rsidR="005849AB">
        <w:rPr>
          <w:rFonts w:ascii="Verdana" w:hAnsi="Verdana"/>
          <w:b/>
          <w:sz w:val="20"/>
          <w:szCs w:val="20"/>
        </w:rPr>
        <w:t xml:space="preserve"> ALL</w:t>
      </w:r>
    </w:p>
    <w:p w:rsidR="00B32E07" w:rsidRDefault="00B32E07" w:rsidP="00B32E07">
      <w:pPr>
        <w:pStyle w:val="ListParagraph"/>
        <w:spacing w:line="276" w:lineRule="auto"/>
        <w:contextualSpacing/>
        <w:rPr>
          <w:rFonts w:ascii="Verdana" w:hAnsi="Verdana"/>
          <w:b/>
          <w:sz w:val="20"/>
          <w:szCs w:val="20"/>
        </w:rPr>
      </w:pPr>
    </w:p>
    <w:p w:rsidR="00D7276B" w:rsidRDefault="00D7276B" w:rsidP="00D7276B">
      <w:pPr>
        <w:pStyle w:val="ListParagraph"/>
        <w:numPr>
          <w:ilvl w:val="0"/>
          <w:numId w:val="12"/>
        </w:numPr>
        <w:spacing w:line="276" w:lineRule="auto"/>
        <w:contextualSpacing/>
        <w:rPr>
          <w:rFonts w:ascii="Verdana" w:hAnsi="Verdana"/>
          <w:b/>
          <w:sz w:val="20"/>
          <w:szCs w:val="20"/>
        </w:rPr>
      </w:pPr>
      <w:r w:rsidRPr="00D7276B">
        <w:rPr>
          <w:rFonts w:ascii="Verdana" w:hAnsi="Verdana"/>
          <w:b/>
          <w:sz w:val="20"/>
          <w:szCs w:val="20"/>
        </w:rPr>
        <w:t xml:space="preserve">Sustainability data and reporting with SoFi Update – AW </w:t>
      </w:r>
    </w:p>
    <w:p w:rsidR="00D7276B" w:rsidRPr="00D7276B" w:rsidRDefault="00D7276B" w:rsidP="00D7276B">
      <w:pPr>
        <w:pStyle w:val="ListParagraph"/>
        <w:numPr>
          <w:ilvl w:val="1"/>
          <w:numId w:val="12"/>
        </w:numPr>
        <w:spacing w:line="276" w:lineRule="auto"/>
        <w:contextualSpacing/>
        <w:rPr>
          <w:rFonts w:ascii="Verdana" w:hAnsi="Verdana"/>
          <w:b/>
          <w:sz w:val="20"/>
          <w:szCs w:val="20"/>
        </w:rPr>
      </w:pPr>
      <w:r>
        <w:rPr>
          <w:rFonts w:ascii="Verdana" w:hAnsi="Verdana"/>
          <w:sz w:val="20"/>
          <w:szCs w:val="20"/>
        </w:rPr>
        <w:t>SoFi has been installed and all the 2016 data has been loaded into the system</w:t>
      </w:r>
      <w:r w:rsidR="0040286D">
        <w:rPr>
          <w:rFonts w:ascii="Verdana" w:hAnsi="Verdana"/>
          <w:sz w:val="20"/>
          <w:szCs w:val="20"/>
        </w:rPr>
        <w:t xml:space="preserve"> except for refrigerant data</w:t>
      </w:r>
      <w:r>
        <w:rPr>
          <w:rFonts w:ascii="Verdana" w:hAnsi="Verdana"/>
          <w:sz w:val="20"/>
          <w:szCs w:val="20"/>
        </w:rPr>
        <w:t xml:space="preserve">. </w:t>
      </w:r>
    </w:p>
    <w:p w:rsidR="00D7276B" w:rsidRPr="00D7276B" w:rsidRDefault="00D7276B" w:rsidP="00D7276B">
      <w:pPr>
        <w:pStyle w:val="ListParagraph"/>
        <w:numPr>
          <w:ilvl w:val="1"/>
          <w:numId w:val="12"/>
        </w:numPr>
        <w:spacing w:line="276" w:lineRule="auto"/>
        <w:contextualSpacing/>
        <w:rPr>
          <w:rFonts w:ascii="Verdana" w:hAnsi="Verdana"/>
          <w:b/>
          <w:sz w:val="20"/>
          <w:szCs w:val="20"/>
        </w:rPr>
      </w:pPr>
      <w:r>
        <w:rPr>
          <w:rFonts w:ascii="Verdana" w:hAnsi="Verdana"/>
          <w:sz w:val="20"/>
          <w:szCs w:val="20"/>
        </w:rPr>
        <w:t>Historical data will now be also be loaded into SoFi.</w:t>
      </w:r>
    </w:p>
    <w:p w:rsidR="00D7276B" w:rsidRPr="00D7276B" w:rsidRDefault="00D7276B" w:rsidP="00D7276B">
      <w:pPr>
        <w:pStyle w:val="ListParagraph"/>
        <w:numPr>
          <w:ilvl w:val="1"/>
          <w:numId w:val="12"/>
        </w:numPr>
        <w:spacing w:line="276" w:lineRule="auto"/>
        <w:contextualSpacing/>
        <w:rPr>
          <w:rFonts w:ascii="Verdana" w:hAnsi="Verdana"/>
          <w:b/>
          <w:sz w:val="20"/>
          <w:szCs w:val="20"/>
        </w:rPr>
      </w:pPr>
      <w:r>
        <w:rPr>
          <w:rFonts w:ascii="Verdana" w:hAnsi="Verdana"/>
          <w:sz w:val="20"/>
          <w:szCs w:val="20"/>
        </w:rPr>
        <w:t>Reports are being created so environmental data can be generated quickly and easily e.g. Annual Report data, C</w:t>
      </w:r>
      <w:r w:rsidR="0040286D">
        <w:rPr>
          <w:rFonts w:ascii="Verdana" w:hAnsi="Verdana"/>
          <w:sz w:val="20"/>
          <w:szCs w:val="20"/>
        </w:rPr>
        <w:t>arbon footprint data for CEMARs etc.</w:t>
      </w:r>
    </w:p>
    <w:p w:rsidR="00D7276B" w:rsidRPr="00D7276B" w:rsidRDefault="00D7276B" w:rsidP="00D7276B">
      <w:pPr>
        <w:pStyle w:val="ListParagraph"/>
        <w:numPr>
          <w:ilvl w:val="1"/>
          <w:numId w:val="12"/>
        </w:numPr>
        <w:spacing w:line="276" w:lineRule="auto"/>
        <w:contextualSpacing/>
        <w:rPr>
          <w:rFonts w:ascii="Verdana" w:hAnsi="Verdana"/>
          <w:b/>
          <w:sz w:val="20"/>
          <w:szCs w:val="20"/>
        </w:rPr>
      </w:pPr>
      <w:r>
        <w:rPr>
          <w:rFonts w:ascii="Verdana" w:hAnsi="Verdana"/>
          <w:sz w:val="20"/>
          <w:szCs w:val="20"/>
        </w:rPr>
        <w:t>All sources of data have agreed to supply Unitec’s environmental data on a monthly basis except for Refrigerant.</w:t>
      </w:r>
    </w:p>
    <w:p w:rsidR="00D7276B" w:rsidRPr="00D7276B" w:rsidRDefault="00D7276B" w:rsidP="00D7276B">
      <w:pPr>
        <w:pStyle w:val="ListParagraph"/>
        <w:numPr>
          <w:ilvl w:val="1"/>
          <w:numId w:val="12"/>
        </w:numPr>
        <w:spacing w:line="276" w:lineRule="auto"/>
        <w:contextualSpacing/>
        <w:rPr>
          <w:rFonts w:ascii="Verdana" w:hAnsi="Verdana"/>
          <w:b/>
          <w:sz w:val="20"/>
          <w:szCs w:val="20"/>
        </w:rPr>
      </w:pPr>
      <w:r>
        <w:rPr>
          <w:rFonts w:ascii="Verdana" w:hAnsi="Verdana"/>
          <w:sz w:val="20"/>
          <w:szCs w:val="20"/>
        </w:rPr>
        <w:t xml:space="preserve">New Sustainability report template has been created for use starting in February.  </w:t>
      </w:r>
    </w:p>
    <w:p w:rsidR="00D7276B" w:rsidRDefault="00D7276B" w:rsidP="00D7276B">
      <w:pPr>
        <w:pStyle w:val="ListParagraph"/>
        <w:numPr>
          <w:ilvl w:val="0"/>
          <w:numId w:val="12"/>
        </w:numPr>
        <w:spacing w:line="276" w:lineRule="auto"/>
        <w:contextualSpacing/>
        <w:rPr>
          <w:rFonts w:ascii="Verdana" w:hAnsi="Verdana"/>
          <w:b/>
          <w:sz w:val="20"/>
          <w:szCs w:val="20"/>
        </w:rPr>
      </w:pPr>
      <w:r w:rsidRPr="00D7276B">
        <w:rPr>
          <w:rFonts w:ascii="Verdana" w:hAnsi="Verdana"/>
          <w:b/>
          <w:sz w:val="20"/>
          <w:szCs w:val="20"/>
        </w:rPr>
        <w:t xml:space="preserve">One Planet Committee member responsibilities – ALL. </w:t>
      </w:r>
    </w:p>
    <w:p w:rsidR="00D7276B" w:rsidRPr="00C63043" w:rsidRDefault="00C63043" w:rsidP="00C63043">
      <w:pPr>
        <w:pStyle w:val="ListParagraph"/>
        <w:numPr>
          <w:ilvl w:val="1"/>
          <w:numId w:val="12"/>
        </w:numPr>
        <w:spacing w:line="276" w:lineRule="auto"/>
        <w:contextualSpacing/>
        <w:rPr>
          <w:rFonts w:ascii="Verdana" w:hAnsi="Verdana"/>
          <w:sz w:val="20"/>
          <w:szCs w:val="20"/>
        </w:rPr>
      </w:pPr>
      <w:r w:rsidRPr="00C63043">
        <w:rPr>
          <w:rFonts w:ascii="Verdana" w:hAnsi="Verdana"/>
          <w:sz w:val="20"/>
          <w:szCs w:val="20"/>
        </w:rPr>
        <w:t>It is expected that Committee members will be more directly involved in sustainability in their work area throughout 2017 as di</w:t>
      </w:r>
      <w:r w:rsidRPr="00C63043">
        <w:rPr>
          <w:rFonts w:ascii="Verdana" w:hAnsi="Verdana"/>
          <w:sz w:val="20"/>
          <w:szCs w:val="20"/>
        </w:rPr>
        <w:lastRenderedPageBreak/>
        <w:t xml:space="preserve">rected by their managers and assisted by the Sustainability Manager through the </w:t>
      </w:r>
      <w:r w:rsidR="00D7276B" w:rsidRPr="00C63043">
        <w:rPr>
          <w:rFonts w:ascii="Verdana" w:hAnsi="Verdana"/>
          <w:sz w:val="20"/>
          <w:szCs w:val="20"/>
        </w:rPr>
        <w:t xml:space="preserve">new performance framework </w:t>
      </w:r>
      <w:r>
        <w:rPr>
          <w:rFonts w:ascii="Verdana" w:hAnsi="Verdana"/>
          <w:sz w:val="20"/>
          <w:szCs w:val="20"/>
        </w:rPr>
        <w:t xml:space="preserve">which </w:t>
      </w:r>
      <w:r w:rsidR="00D7276B" w:rsidRPr="00C63043">
        <w:rPr>
          <w:rFonts w:ascii="Verdana" w:hAnsi="Verdana"/>
          <w:sz w:val="20"/>
          <w:szCs w:val="20"/>
        </w:rPr>
        <w:t>is currently being put together by Mahi Tahi</w:t>
      </w:r>
      <w:r w:rsidR="00C11A83" w:rsidRPr="00C63043">
        <w:rPr>
          <w:rFonts w:ascii="Verdana" w:hAnsi="Verdana"/>
          <w:sz w:val="20"/>
          <w:szCs w:val="20"/>
        </w:rPr>
        <w:t xml:space="preserve"> and is being rolled out soon. The top level of the performance framework for some areas included sustainability: </w:t>
      </w:r>
    </w:p>
    <w:p w:rsidR="00C11A83" w:rsidRPr="00C63043" w:rsidRDefault="00C11A83" w:rsidP="00C63043">
      <w:pPr>
        <w:pStyle w:val="ListParagraph"/>
        <w:rPr>
          <w:rFonts w:ascii="Verdana" w:hAnsi="Verdana"/>
          <w:sz w:val="20"/>
          <w:szCs w:val="20"/>
        </w:rPr>
      </w:pPr>
      <w:r w:rsidRPr="00C63043">
        <w:rPr>
          <w:rFonts w:ascii="Verdana" w:hAnsi="Verdana"/>
          <w:sz w:val="20"/>
          <w:szCs w:val="20"/>
        </w:rPr>
        <w:t>Under ‘Our Performance Targets for 2017’</w:t>
      </w:r>
    </w:p>
    <w:tbl>
      <w:tblPr>
        <w:tblW w:w="0" w:type="auto"/>
        <w:tblInd w:w="1440" w:type="dxa"/>
        <w:tblCellMar>
          <w:left w:w="0" w:type="dxa"/>
          <w:right w:w="0" w:type="dxa"/>
        </w:tblCellMar>
        <w:tblLook w:val="04A0" w:firstRow="1" w:lastRow="0" w:firstColumn="1" w:lastColumn="0" w:noHBand="0" w:noVBand="1"/>
      </w:tblPr>
      <w:tblGrid>
        <w:gridCol w:w="1438"/>
        <w:gridCol w:w="868"/>
        <w:gridCol w:w="1332"/>
        <w:gridCol w:w="1745"/>
      </w:tblGrid>
      <w:tr w:rsidR="00C11A83" w:rsidRPr="00C63043" w:rsidTr="00C11A83">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1A83" w:rsidRPr="00C63043" w:rsidRDefault="00C11A83">
            <w:pPr>
              <w:pStyle w:val="ListParagraph"/>
              <w:ind w:left="0"/>
              <w:rPr>
                <w:rFonts w:ascii="Verdana" w:hAnsi="Verdana"/>
                <w:sz w:val="20"/>
                <w:szCs w:val="20"/>
              </w:rPr>
            </w:pPr>
            <w:r w:rsidRPr="00C63043">
              <w:rPr>
                <w:rFonts w:ascii="Verdana" w:hAnsi="Verdana"/>
                <w:sz w:val="20"/>
                <w:szCs w:val="20"/>
              </w:rPr>
              <w:t>Measure</w:t>
            </w:r>
          </w:p>
        </w:tc>
        <w:tc>
          <w:tcPr>
            <w:tcW w:w="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1A83" w:rsidRPr="00C63043" w:rsidRDefault="00C11A83">
            <w:pPr>
              <w:pStyle w:val="ListParagraph"/>
              <w:ind w:left="0"/>
              <w:rPr>
                <w:rFonts w:ascii="Verdana" w:hAnsi="Verdana"/>
                <w:sz w:val="20"/>
                <w:szCs w:val="20"/>
              </w:rPr>
            </w:pPr>
            <w:r w:rsidRPr="00C63043">
              <w:rPr>
                <w:rFonts w:ascii="Verdana" w:hAnsi="Verdana"/>
                <w:sz w:val="20"/>
                <w:szCs w:val="20"/>
              </w:rPr>
              <w:t>Target 2017</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1A83" w:rsidRPr="00C63043" w:rsidRDefault="00C11A83">
            <w:pPr>
              <w:pStyle w:val="ListParagraph"/>
              <w:ind w:left="0"/>
              <w:rPr>
                <w:rFonts w:ascii="Verdana" w:hAnsi="Verdana"/>
                <w:sz w:val="20"/>
                <w:szCs w:val="20"/>
              </w:rPr>
            </w:pPr>
            <w:r w:rsidRPr="00C63043">
              <w:rPr>
                <w:rFonts w:ascii="Verdana" w:hAnsi="Verdana"/>
                <w:sz w:val="20"/>
                <w:szCs w:val="20"/>
              </w:rPr>
              <w:t>Critical Success Factor</w:t>
            </w:r>
          </w:p>
        </w:tc>
        <w:tc>
          <w:tcPr>
            <w:tcW w:w="1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1A83" w:rsidRPr="00C63043" w:rsidRDefault="00C11A83">
            <w:pPr>
              <w:pStyle w:val="ListParagraph"/>
              <w:ind w:left="0"/>
              <w:rPr>
                <w:rFonts w:ascii="Verdana" w:hAnsi="Verdana"/>
                <w:sz w:val="20"/>
                <w:szCs w:val="20"/>
              </w:rPr>
            </w:pPr>
            <w:r w:rsidRPr="00C63043">
              <w:rPr>
                <w:rFonts w:ascii="Verdana" w:hAnsi="Verdana"/>
                <w:sz w:val="20"/>
                <w:szCs w:val="20"/>
              </w:rPr>
              <w:t>Key risks</w:t>
            </w:r>
          </w:p>
        </w:tc>
      </w:tr>
      <w:tr w:rsidR="00C11A83" w:rsidRPr="00C63043" w:rsidTr="00C11A83">
        <w:tc>
          <w:tcPr>
            <w:tcW w:w="1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1A83" w:rsidRPr="00C63043" w:rsidRDefault="00C11A83">
            <w:pPr>
              <w:rPr>
                <w:rFonts w:ascii="Verdana" w:hAnsi="Verdana"/>
                <w:sz w:val="20"/>
                <w:szCs w:val="20"/>
              </w:rPr>
            </w:pPr>
            <w:r w:rsidRPr="00C63043">
              <w:rPr>
                <w:rFonts w:ascii="Verdana" w:hAnsi="Verdana"/>
                <w:sz w:val="20"/>
                <w:szCs w:val="20"/>
              </w:rPr>
              <w:t>One Plant Committee Membership</w:t>
            </w:r>
          </w:p>
        </w:tc>
        <w:tc>
          <w:tcPr>
            <w:tcW w:w="843" w:type="dxa"/>
            <w:tcBorders>
              <w:top w:val="nil"/>
              <w:left w:val="nil"/>
              <w:bottom w:val="single" w:sz="8" w:space="0" w:color="auto"/>
              <w:right w:val="single" w:sz="8" w:space="0" w:color="auto"/>
            </w:tcBorders>
            <w:tcMar>
              <w:top w:w="0" w:type="dxa"/>
              <w:left w:w="108" w:type="dxa"/>
              <w:bottom w:w="0" w:type="dxa"/>
              <w:right w:w="108" w:type="dxa"/>
            </w:tcMar>
            <w:hideMark/>
          </w:tcPr>
          <w:p w:rsidR="00C11A83" w:rsidRPr="00C63043" w:rsidRDefault="00C11A83">
            <w:pPr>
              <w:pStyle w:val="ListParagraph"/>
              <w:ind w:left="0"/>
              <w:rPr>
                <w:rFonts w:ascii="Verdana" w:hAnsi="Verdana"/>
                <w:sz w:val="20"/>
                <w:szCs w:val="20"/>
              </w:rPr>
            </w:pPr>
            <w:r w:rsidRPr="00C63043">
              <w:rPr>
                <w:rFonts w:ascii="Verdana" w:hAnsi="Verdana"/>
                <w:sz w:val="20"/>
                <w:szCs w:val="20"/>
              </w:rPr>
              <w:t>3+</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C11A83" w:rsidRPr="00C63043" w:rsidRDefault="00C11A83">
            <w:pPr>
              <w:pStyle w:val="ListParagraph"/>
              <w:ind w:left="0"/>
              <w:rPr>
                <w:rFonts w:ascii="Verdana" w:hAnsi="Verdana"/>
                <w:sz w:val="20"/>
                <w:szCs w:val="20"/>
              </w:rPr>
            </w:pPr>
            <w:r w:rsidRPr="00C63043">
              <w:rPr>
                <w:rFonts w:ascii="Verdana" w:hAnsi="Verdana"/>
                <w:sz w:val="20"/>
                <w:szCs w:val="20"/>
              </w:rPr>
              <w:t>Engaged &amp; inspired staff equipped with capabilities for our future</w:t>
            </w:r>
          </w:p>
        </w:tc>
        <w:tc>
          <w:tcPr>
            <w:tcW w:w="1709" w:type="dxa"/>
            <w:tcBorders>
              <w:top w:val="nil"/>
              <w:left w:val="nil"/>
              <w:bottom w:val="single" w:sz="8" w:space="0" w:color="auto"/>
              <w:right w:val="single" w:sz="8" w:space="0" w:color="auto"/>
            </w:tcBorders>
            <w:tcMar>
              <w:top w:w="0" w:type="dxa"/>
              <w:left w:w="108" w:type="dxa"/>
              <w:bottom w:w="0" w:type="dxa"/>
              <w:right w:w="108" w:type="dxa"/>
            </w:tcMar>
            <w:hideMark/>
          </w:tcPr>
          <w:p w:rsidR="00C11A83" w:rsidRPr="00C63043" w:rsidRDefault="00C11A83" w:rsidP="00C11A83">
            <w:pPr>
              <w:rPr>
                <w:rFonts w:ascii="Verdana" w:hAnsi="Verdana"/>
                <w:sz w:val="20"/>
                <w:szCs w:val="20"/>
              </w:rPr>
            </w:pPr>
            <w:r w:rsidRPr="00C63043">
              <w:rPr>
                <w:rFonts w:ascii="Verdana" w:hAnsi="Verdana"/>
                <w:sz w:val="20"/>
                <w:szCs w:val="20"/>
              </w:rPr>
              <w:t>Identification of sustainability issues effecting the business area</w:t>
            </w:r>
          </w:p>
          <w:p w:rsidR="00C11A83" w:rsidRPr="00C63043" w:rsidRDefault="00C11A83" w:rsidP="00C11A83">
            <w:pPr>
              <w:rPr>
                <w:rFonts w:ascii="Verdana" w:hAnsi="Verdana"/>
                <w:sz w:val="20"/>
                <w:szCs w:val="20"/>
              </w:rPr>
            </w:pPr>
            <w:r w:rsidRPr="00C63043">
              <w:rPr>
                <w:rFonts w:ascii="Verdana" w:hAnsi="Verdana"/>
                <w:sz w:val="20"/>
                <w:szCs w:val="20"/>
              </w:rPr>
              <w:t>Ensuring good communication back to business area around One Planet Committee actions</w:t>
            </w:r>
          </w:p>
          <w:p w:rsidR="00C11A83" w:rsidRPr="00C63043" w:rsidRDefault="00C11A83" w:rsidP="00C11A83">
            <w:pPr>
              <w:rPr>
                <w:rFonts w:ascii="Verdana" w:hAnsi="Verdana"/>
                <w:sz w:val="20"/>
                <w:szCs w:val="20"/>
              </w:rPr>
            </w:pPr>
            <w:r w:rsidRPr="00C63043">
              <w:rPr>
                <w:rFonts w:ascii="Verdana" w:hAnsi="Verdana"/>
                <w:sz w:val="20"/>
                <w:szCs w:val="20"/>
              </w:rPr>
              <w:t>Regular commitment to monthly One Planet Committee meetings</w:t>
            </w:r>
          </w:p>
        </w:tc>
      </w:tr>
    </w:tbl>
    <w:p w:rsidR="00C11A83" w:rsidRPr="00C63043" w:rsidRDefault="00C11A83" w:rsidP="00C63043">
      <w:pPr>
        <w:pStyle w:val="ListParagraph"/>
        <w:rPr>
          <w:rFonts w:ascii="Verdana" w:hAnsi="Verdana"/>
          <w:sz w:val="20"/>
          <w:szCs w:val="20"/>
        </w:rPr>
      </w:pPr>
      <w:r w:rsidRPr="00C63043">
        <w:rPr>
          <w:rFonts w:ascii="Verdana" w:hAnsi="Verdana"/>
          <w:sz w:val="20"/>
          <w:szCs w:val="20"/>
        </w:rPr>
        <w:t>Under ‘Key Tactics, Projects, And Programmes to Achieve Performance Targets’</w:t>
      </w:r>
    </w:p>
    <w:tbl>
      <w:tblPr>
        <w:tblW w:w="0" w:type="auto"/>
        <w:tblInd w:w="720" w:type="dxa"/>
        <w:tblCellMar>
          <w:left w:w="0" w:type="dxa"/>
          <w:right w:w="0" w:type="dxa"/>
        </w:tblCellMar>
        <w:tblLook w:val="04A0" w:firstRow="1" w:lastRow="0" w:firstColumn="1" w:lastColumn="0" w:noHBand="0" w:noVBand="1"/>
      </w:tblPr>
      <w:tblGrid>
        <w:gridCol w:w="2520"/>
        <w:gridCol w:w="2521"/>
        <w:gridCol w:w="2531"/>
      </w:tblGrid>
      <w:tr w:rsidR="00C11A83" w:rsidRPr="00C63043" w:rsidTr="00C11A83">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1A83" w:rsidRPr="00C63043" w:rsidRDefault="00C11A83" w:rsidP="00C63043">
            <w:pPr>
              <w:rPr>
                <w:rFonts w:ascii="Verdana" w:hAnsi="Verdana"/>
                <w:sz w:val="20"/>
                <w:szCs w:val="20"/>
              </w:rPr>
            </w:pPr>
            <w:r w:rsidRPr="00C63043">
              <w:rPr>
                <w:rFonts w:ascii="Verdana" w:hAnsi="Verdana"/>
                <w:sz w:val="20"/>
                <w:szCs w:val="20"/>
              </w:rPr>
              <w:t>Name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1A83" w:rsidRPr="00C63043" w:rsidRDefault="00C11A83" w:rsidP="00C63043">
            <w:pPr>
              <w:rPr>
                <w:rFonts w:ascii="Verdana" w:hAnsi="Verdana"/>
                <w:sz w:val="20"/>
                <w:szCs w:val="20"/>
              </w:rPr>
            </w:pPr>
            <w:r w:rsidRPr="00C63043">
              <w:rPr>
                <w:rFonts w:ascii="Verdana" w:hAnsi="Verdana"/>
                <w:sz w:val="20"/>
                <w:szCs w:val="20"/>
              </w:rPr>
              <w:t>Description</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1A83" w:rsidRPr="00C63043" w:rsidRDefault="00C11A83" w:rsidP="00C63043">
            <w:pPr>
              <w:rPr>
                <w:rFonts w:ascii="Verdana" w:hAnsi="Verdana"/>
                <w:sz w:val="20"/>
                <w:szCs w:val="20"/>
              </w:rPr>
            </w:pPr>
            <w:r w:rsidRPr="00C63043">
              <w:rPr>
                <w:rFonts w:ascii="Verdana" w:hAnsi="Verdana"/>
                <w:sz w:val="20"/>
                <w:szCs w:val="20"/>
              </w:rPr>
              <w:t xml:space="preserve">Responsibility </w:t>
            </w:r>
          </w:p>
        </w:tc>
      </w:tr>
      <w:tr w:rsidR="00C11A83" w:rsidRPr="00C63043" w:rsidTr="00C11A83">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1A83" w:rsidRPr="00C63043" w:rsidRDefault="00C11A83" w:rsidP="00C63043">
            <w:pPr>
              <w:rPr>
                <w:rFonts w:ascii="Verdana" w:hAnsi="Verdana"/>
                <w:sz w:val="20"/>
                <w:szCs w:val="20"/>
              </w:rPr>
            </w:pPr>
            <w:r w:rsidRPr="00C63043">
              <w:rPr>
                <w:rFonts w:ascii="Verdana" w:hAnsi="Verdana"/>
                <w:sz w:val="20"/>
                <w:szCs w:val="20"/>
              </w:rPr>
              <w:t>Identify One Planet Sustainability issues relevant to business area</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C11A83" w:rsidRPr="00C63043" w:rsidRDefault="00C11A83" w:rsidP="00C63043">
            <w:pPr>
              <w:rPr>
                <w:rFonts w:ascii="Verdana" w:hAnsi="Verdana"/>
                <w:sz w:val="20"/>
                <w:szCs w:val="20"/>
              </w:rPr>
            </w:pPr>
            <w:r w:rsidRPr="00C63043">
              <w:rPr>
                <w:rFonts w:ascii="Verdana" w:hAnsi="Verdana"/>
                <w:sz w:val="20"/>
                <w:szCs w:val="20"/>
              </w:rPr>
              <w:t xml:space="preserve">An analysis with help with the Sustainability Manager to identify Sustainability issues and risks which are significant to the business area and to provide relevant support to ensure Unitec meets the Actions &amp; Targets identified in the One Planet Strategy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C11A83" w:rsidRPr="00C63043" w:rsidRDefault="00C11A83" w:rsidP="00C63043">
            <w:pPr>
              <w:rPr>
                <w:rFonts w:ascii="Verdana" w:hAnsi="Verdana"/>
                <w:sz w:val="20"/>
                <w:szCs w:val="20"/>
              </w:rPr>
            </w:pPr>
            <w:r w:rsidRPr="00C63043">
              <w:rPr>
                <w:rFonts w:ascii="Verdana" w:hAnsi="Verdana"/>
                <w:sz w:val="20"/>
                <w:szCs w:val="20"/>
              </w:rPr>
              <w:t>Deans, HoPPs, Academic Leaders and Staff</w:t>
            </w:r>
          </w:p>
        </w:tc>
      </w:tr>
    </w:tbl>
    <w:p w:rsidR="00C11A83" w:rsidRPr="00D7276B" w:rsidRDefault="00C11A83" w:rsidP="00C63043">
      <w:pPr>
        <w:pStyle w:val="ListParagraph"/>
        <w:spacing w:line="276" w:lineRule="auto"/>
        <w:ind w:left="2160"/>
        <w:contextualSpacing/>
        <w:rPr>
          <w:rFonts w:ascii="Verdana" w:hAnsi="Verdana"/>
          <w:b/>
          <w:sz w:val="20"/>
          <w:szCs w:val="20"/>
        </w:rPr>
      </w:pPr>
    </w:p>
    <w:p w:rsidR="00D7276B" w:rsidRDefault="00D7276B" w:rsidP="00D7276B">
      <w:pPr>
        <w:pStyle w:val="ListParagraph"/>
        <w:numPr>
          <w:ilvl w:val="0"/>
          <w:numId w:val="12"/>
        </w:numPr>
        <w:spacing w:line="276" w:lineRule="auto"/>
        <w:contextualSpacing/>
        <w:rPr>
          <w:rFonts w:ascii="Verdana" w:hAnsi="Verdana"/>
          <w:b/>
          <w:sz w:val="20"/>
          <w:szCs w:val="20"/>
        </w:rPr>
      </w:pPr>
      <w:r w:rsidRPr="00D7276B">
        <w:rPr>
          <w:rFonts w:ascii="Verdana" w:hAnsi="Verdana"/>
          <w:b/>
          <w:sz w:val="20"/>
          <w:szCs w:val="20"/>
        </w:rPr>
        <w:t>Solar Competition Update – AW</w:t>
      </w:r>
    </w:p>
    <w:p w:rsidR="00C11A83" w:rsidRDefault="00C11A83" w:rsidP="00C11A83">
      <w:pPr>
        <w:pStyle w:val="ListParagraph"/>
        <w:numPr>
          <w:ilvl w:val="1"/>
          <w:numId w:val="12"/>
        </w:numPr>
        <w:spacing w:line="276" w:lineRule="auto"/>
        <w:contextualSpacing/>
        <w:rPr>
          <w:rFonts w:ascii="Verdana" w:hAnsi="Verdana"/>
          <w:sz w:val="20"/>
          <w:szCs w:val="20"/>
        </w:rPr>
      </w:pPr>
      <w:r w:rsidRPr="00C11A83">
        <w:rPr>
          <w:rFonts w:ascii="Verdana" w:hAnsi="Verdana"/>
          <w:sz w:val="20"/>
          <w:szCs w:val="20"/>
        </w:rPr>
        <w:t xml:space="preserve">A winner has been confirmed and </w:t>
      </w:r>
      <w:r w:rsidR="0040286D">
        <w:rPr>
          <w:rFonts w:ascii="Verdana" w:hAnsi="Verdana"/>
          <w:sz w:val="20"/>
          <w:szCs w:val="20"/>
        </w:rPr>
        <w:t>will be</w:t>
      </w:r>
      <w:r w:rsidRPr="00C11A83">
        <w:rPr>
          <w:rFonts w:ascii="Verdana" w:hAnsi="Verdana"/>
          <w:sz w:val="20"/>
          <w:szCs w:val="20"/>
        </w:rPr>
        <w:t xml:space="preserve"> </w:t>
      </w:r>
      <w:r>
        <w:rPr>
          <w:rFonts w:ascii="Verdana" w:hAnsi="Verdana"/>
          <w:sz w:val="20"/>
          <w:szCs w:val="20"/>
        </w:rPr>
        <w:t xml:space="preserve">announced soon. </w:t>
      </w:r>
    </w:p>
    <w:p w:rsidR="0040286D" w:rsidRDefault="0040286D" w:rsidP="00C11A83">
      <w:pPr>
        <w:pStyle w:val="ListParagraph"/>
        <w:numPr>
          <w:ilvl w:val="1"/>
          <w:numId w:val="12"/>
        </w:numPr>
        <w:spacing w:line="276" w:lineRule="auto"/>
        <w:contextualSpacing/>
        <w:rPr>
          <w:rFonts w:ascii="Verdana" w:hAnsi="Verdana"/>
          <w:sz w:val="20"/>
          <w:szCs w:val="20"/>
        </w:rPr>
      </w:pPr>
      <w:r>
        <w:rPr>
          <w:rFonts w:ascii="Verdana" w:hAnsi="Verdana"/>
          <w:sz w:val="20"/>
          <w:szCs w:val="20"/>
        </w:rPr>
        <w:t xml:space="preserve">There was concern raised by the committee that the winning entry of street lights: </w:t>
      </w:r>
    </w:p>
    <w:p w:rsidR="0040286D" w:rsidRPr="0040286D" w:rsidRDefault="0040286D" w:rsidP="0040286D">
      <w:pPr>
        <w:pStyle w:val="ListParagraph"/>
        <w:numPr>
          <w:ilvl w:val="2"/>
          <w:numId w:val="12"/>
        </w:numPr>
        <w:spacing w:line="276" w:lineRule="auto"/>
        <w:contextualSpacing/>
        <w:rPr>
          <w:rFonts w:ascii="Verdana" w:hAnsi="Verdana"/>
          <w:b/>
          <w:sz w:val="20"/>
          <w:szCs w:val="20"/>
        </w:rPr>
      </w:pPr>
      <w:r>
        <w:rPr>
          <w:rFonts w:ascii="Verdana" w:hAnsi="Verdana"/>
          <w:sz w:val="20"/>
          <w:szCs w:val="20"/>
        </w:rPr>
        <w:t xml:space="preserve">does not generate a lot of solar energy for the money to be spent. </w:t>
      </w:r>
    </w:p>
    <w:p w:rsidR="0040286D" w:rsidRPr="00C148C7" w:rsidRDefault="0040286D" w:rsidP="0040286D">
      <w:pPr>
        <w:pStyle w:val="ListParagraph"/>
        <w:numPr>
          <w:ilvl w:val="2"/>
          <w:numId w:val="12"/>
        </w:numPr>
        <w:spacing w:line="276" w:lineRule="auto"/>
        <w:contextualSpacing/>
        <w:rPr>
          <w:rFonts w:ascii="Verdana" w:hAnsi="Verdana"/>
          <w:b/>
          <w:sz w:val="20"/>
          <w:szCs w:val="20"/>
        </w:rPr>
      </w:pPr>
      <w:r>
        <w:rPr>
          <w:rFonts w:ascii="Verdana" w:hAnsi="Verdana"/>
          <w:sz w:val="20"/>
          <w:szCs w:val="20"/>
        </w:rPr>
        <w:t>Was not interactive or engaging enough</w:t>
      </w:r>
    </w:p>
    <w:p w:rsidR="0040286D" w:rsidRPr="00C148C7" w:rsidRDefault="0040286D" w:rsidP="0040286D">
      <w:pPr>
        <w:pStyle w:val="ListParagraph"/>
        <w:numPr>
          <w:ilvl w:val="2"/>
          <w:numId w:val="12"/>
        </w:numPr>
        <w:spacing w:line="276" w:lineRule="auto"/>
        <w:contextualSpacing/>
        <w:rPr>
          <w:rFonts w:ascii="Verdana" w:hAnsi="Verdana"/>
          <w:b/>
          <w:sz w:val="20"/>
          <w:szCs w:val="20"/>
        </w:rPr>
      </w:pPr>
      <w:r>
        <w:rPr>
          <w:rFonts w:ascii="Verdana" w:hAnsi="Verdana"/>
          <w:sz w:val="20"/>
          <w:szCs w:val="20"/>
        </w:rPr>
        <w:t xml:space="preserve">That the money should be spent on solar panels and not a </w:t>
      </w:r>
      <w:r w:rsidR="00F16053">
        <w:rPr>
          <w:rFonts w:ascii="Verdana" w:hAnsi="Verdana"/>
          <w:sz w:val="20"/>
          <w:szCs w:val="20"/>
        </w:rPr>
        <w:t xml:space="preserve">designing a new </w:t>
      </w:r>
      <w:r>
        <w:rPr>
          <w:rFonts w:ascii="Verdana" w:hAnsi="Verdana"/>
          <w:sz w:val="20"/>
          <w:szCs w:val="20"/>
        </w:rPr>
        <w:t>physical structure</w:t>
      </w:r>
      <w:r w:rsidR="00F16053">
        <w:rPr>
          <w:rFonts w:ascii="Verdana" w:hAnsi="Verdana"/>
          <w:sz w:val="20"/>
          <w:szCs w:val="20"/>
        </w:rPr>
        <w:t xml:space="preserve"> i.e. if solar panels are attached to an existing building more money could be spent on the panels instead. </w:t>
      </w:r>
    </w:p>
    <w:p w:rsidR="0040286D" w:rsidRPr="00C11A83" w:rsidRDefault="0040286D" w:rsidP="00F16053">
      <w:pPr>
        <w:pStyle w:val="ListParagraph"/>
        <w:spacing w:line="276" w:lineRule="auto"/>
        <w:ind w:left="2160"/>
        <w:contextualSpacing/>
        <w:rPr>
          <w:rFonts w:ascii="Verdana" w:hAnsi="Verdana"/>
          <w:sz w:val="20"/>
          <w:szCs w:val="20"/>
        </w:rPr>
      </w:pPr>
    </w:p>
    <w:p w:rsidR="00D7276B" w:rsidRDefault="00D7276B" w:rsidP="00D7276B">
      <w:pPr>
        <w:pStyle w:val="ListParagraph"/>
        <w:numPr>
          <w:ilvl w:val="0"/>
          <w:numId w:val="12"/>
        </w:numPr>
        <w:spacing w:line="276" w:lineRule="auto"/>
        <w:contextualSpacing/>
        <w:rPr>
          <w:rFonts w:ascii="Verdana" w:hAnsi="Verdana"/>
          <w:b/>
          <w:sz w:val="20"/>
          <w:szCs w:val="20"/>
        </w:rPr>
      </w:pPr>
      <w:r w:rsidRPr="00D7276B">
        <w:rPr>
          <w:rFonts w:ascii="Verdana" w:hAnsi="Verdana"/>
          <w:b/>
          <w:sz w:val="20"/>
          <w:szCs w:val="20"/>
        </w:rPr>
        <w:t>Unitec CarboNZero status – AW</w:t>
      </w:r>
    </w:p>
    <w:p w:rsidR="00C63043" w:rsidRPr="00F16053" w:rsidRDefault="00C63043" w:rsidP="00C63043">
      <w:pPr>
        <w:pStyle w:val="ListParagraph"/>
        <w:numPr>
          <w:ilvl w:val="1"/>
          <w:numId w:val="12"/>
        </w:numPr>
        <w:spacing w:line="276" w:lineRule="auto"/>
        <w:contextualSpacing/>
        <w:rPr>
          <w:rFonts w:ascii="Verdana" w:hAnsi="Verdana"/>
          <w:b/>
          <w:sz w:val="20"/>
          <w:szCs w:val="20"/>
        </w:rPr>
      </w:pPr>
      <w:r>
        <w:rPr>
          <w:rFonts w:ascii="Verdana" w:hAnsi="Verdana"/>
          <w:sz w:val="20"/>
          <w:szCs w:val="20"/>
        </w:rPr>
        <w:t xml:space="preserve">Presentation this afternoon. </w:t>
      </w:r>
    </w:p>
    <w:p w:rsidR="00F16053" w:rsidRPr="00D7276B" w:rsidRDefault="00F16053" w:rsidP="00F16053">
      <w:pPr>
        <w:pStyle w:val="ListParagraph"/>
        <w:spacing w:line="276" w:lineRule="auto"/>
        <w:ind w:left="1440"/>
        <w:contextualSpacing/>
        <w:rPr>
          <w:rFonts w:ascii="Verdana" w:hAnsi="Verdana"/>
          <w:b/>
          <w:sz w:val="20"/>
          <w:szCs w:val="20"/>
        </w:rPr>
      </w:pPr>
    </w:p>
    <w:p w:rsidR="00FA2325" w:rsidRPr="00C63043" w:rsidRDefault="00D7276B" w:rsidP="00C63043">
      <w:pPr>
        <w:pStyle w:val="ListParagraph"/>
        <w:numPr>
          <w:ilvl w:val="0"/>
          <w:numId w:val="12"/>
        </w:numPr>
        <w:spacing w:line="276" w:lineRule="auto"/>
        <w:contextualSpacing/>
        <w:rPr>
          <w:rFonts w:ascii="Verdana" w:hAnsi="Verdana"/>
          <w:b/>
          <w:sz w:val="20"/>
          <w:szCs w:val="20"/>
        </w:rPr>
      </w:pPr>
      <w:r w:rsidRPr="00D7276B">
        <w:rPr>
          <w:rFonts w:ascii="Verdana" w:hAnsi="Verdana"/>
          <w:b/>
          <w:sz w:val="20"/>
          <w:szCs w:val="20"/>
        </w:rPr>
        <w:t>New waste bins being trialled in 182 &amp; 183 - AW</w:t>
      </w:r>
    </w:p>
    <w:p w:rsidR="00C63043" w:rsidRPr="00C63043" w:rsidRDefault="00C63043" w:rsidP="00C63043">
      <w:pPr>
        <w:pStyle w:val="ListParagraph"/>
        <w:numPr>
          <w:ilvl w:val="1"/>
          <w:numId w:val="12"/>
        </w:numPr>
        <w:spacing w:line="276" w:lineRule="auto"/>
        <w:contextualSpacing/>
        <w:rPr>
          <w:rFonts w:ascii="Verdana" w:hAnsi="Verdana"/>
          <w:b/>
          <w:sz w:val="20"/>
          <w:szCs w:val="20"/>
        </w:rPr>
      </w:pPr>
      <w:r>
        <w:rPr>
          <w:rFonts w:ascii="Verdana" w:hAnsi="Verdana"/>
          <w:sz w:val="20"/>
          <w:szCs w:val="20"/>
        </w:rPr>
        <w:lastRenderedPageBreak/>
        <w:t xml:space="preserve">All training room waste bins will be removed from 182 &amp; 183 during the refurbishment and at least 2 new cycle stations will be put on each floor. </w:t>
      </w:r>
    </w:p>
    <w:p w:rsidR="009D2D9B" w:rsidRDefault="009D2D9B" w:rsidP="009D2D9B">
      <w:pPr>
        <w:pStyle w:val="ListParagraph"/>
        <w:spacing w:line="276" w:lineRule="auto"/>
        <w:contextualSpacing/>
        <w:rPr>
          <w:rFonts w:ascii="Verdana" w:hAnsi="Verdana"/>
          <w:b/>
          <w:sz w:val="20"/>
          <w:szCs w:val="20"/>
        </w:rPr>
      </w:pPr>
    </w:p>
    <w:p w:rsidR="005849AB" w:rsidRDefault="005849AB" w:rsidP="0010046B">
      <w:pPr>
        <w:pStyle w:val="ListParagraph"/>
        <w:numPr>
          <w:ilvl w:val="0"/>
          <w:numId w:val="12"/>
        </w:numPr>
        <w:spacing w:line="276" w:lineRule="auto"/>
        <w:contextualSpacing/>
        <w:rPr>
          <w:rFonts w:ascii="Verdana" w:hAnsi="Verdana"/>
          <w:b/>
          <w:sz w:val="20"/>
          <w:szCs w:val="20"/>
        </w:rPr>
      </w:pPr>
      <w:r>
        <w:rPr>
          <w:rFonts w:ascii="Verdana" w:hAnsi="Verdana"/>
          <w:b/>
          <w:sz w:val="20"/>
          <w:szCs w:val="20"/>
        </w:rPr>
        <w:t xml:space="preserve">General business – ALL </w:t>
      </w:r>
    </w:p>
    <w:p w:rsidR="005F17C5" w:rsidRPr="005F17C5" w:rsidRDefault="00F16053" w:rsidP="001B6808">
      <w:pPr>
        <w:pStyle w:val="ListParagraph"/>
        <w:numPr>
          <w:ilvl w:val="1"/>
          <w:numId w:val="12"/>
        </w:numPr>
        <w:spacing w:line="276" w:lineRule="auto"/>
        <w:contextualSpacing/>
        <w:rPr>
          <w:rFonts w:ascii="Verdana" w:hAnsi="Verdana"/>
          <w:b/>
          <w:sz w:val="20"/>
          <w:szCs w:val="20"/>
        </w:rPr>
      </w:pPr>
      <w:r>
        <w:rPr>
          <w:rFonts w:ascii="Verdana" w:hAnsi="Verdana"/>
          <w:sz w:val="20"/>
          <w:szCs w:val="20"/>
        </w:rPr>
        <w:t xml:space="preserve">There should be communication about the mini-landfill cubes so staff know how to use them and how to order them. AW to look into. </w:t>
      </w:r>
    </w:p>
    <w:p w:rsidR="005F17C5" w:rsidRPr="003F7741" w:rsidRDefault="00F16053" w:rsidP="001B6808">
      <w:pPr>
        <w:pStyle w:val="ListParagraph"/>
        <w:numPr>
          <w:ilvl w:val="1"/>
          <w:numId w:val="12"/>
        </w:numPr>
        <w:spacing w:line="276" w:lineRule="auto"/>
        <w:contextualSpacing/>
        <w:rPr>
          <w:rFonts w:ascii="Verdana" w:hAnsi="Verdana"/>
          <w:b/>
          <w:sz w:val="20"/>
          <w:szCs w:val="20"/>
        </w:rPr>
      </w:pPr>
      <w:r>
        <w:rPr>
          <w:rFonts w:ascii="Verdana" w:hAnsi="Verdana"/>
          <w:sz w:val="20"/>
          <w:szCs w:val="20"/>
        </w:rPr>
        <w:t xml:space="preserve">As Angela Jones has left there is a spare space on the Integrated Reporting training and it is recommenced that </w:t>
      </w:r>
      <w:r w:rsidR="003F7741">
        <w:rPr>
          <w:rFonts w:ascii="Verdana" w:hAnsi="Verdana"/>
          <w:sz w:val="20"/>
          <w:szCs w:val="20"/>
        </w:rPr>
        <w:t xml:space="preserve">Zhivan </w:t>
      </w:r>
      <w:r>
        <w:rPr>
          <w:rFonts w:ascii="Verdana" w:hAnsi="Verdana"/>
          <w:sz w:val="20"/>
          <w:szCs w:val="20"/>
        </w:rPr>
        <w:t xml:space="preserve">Alach is invited to attend. </w:t>
      </w:r>
    </w:p>
    <w:p w:rsidR="005849AB" w:rsidRDefault="005849AB" w:rsidP="005849AB">
      <w:pPr>
        <w:pStyle w:val="ListParagraph"/>
        <w:spacing w:line="276" w:lineRule="auto"/>
        <w:contextualSpacing/>
        <w:rPr>
          <w:rFonts w:ascii="Verdana" w:hAnsi="Verdana"/>
          <w:b/>
          <w:sz w:val="20"/>
          <w:szCs w:val="20"/>
        </w:rPr>
      </w:pPr>
    </w:p>
    <w:p w:rsidR="0010046B" w:rsidRPr="00A15AE7" w:rsidRDefault="0010046B" w:rsidP="0010046B">
      <w:pPr>
        <w:pStyle w:val="ListParagraph"/>
        <w:numPr>
          <w:ilvl w:val="0"/>
          <w:numId w:val="12"/>
        </w:numPr>
        <w:spacing w:line="276" w:lineRule="auto"/>
        <w:contextualSpacing/>
        <w:rPr>
          <w:rFonts w:ascii="Verdana" w:hAnsi="Verdana"/>
          <w:b/>
          <w:sz w:val="20"/>
          <w:szCs w:val="20"/>
        </w:rPr>
      </w:pPr>
      <w:r w:rsidRPr="00A15AE7">
        <w:rPr>
          <w:rFonts w:ascii="Verdana" w:hAnsi="Verdana"/>
          <w:b/>
          <w:sz w:val="20"/>
          <w:szCs w:val="20"/>
        </w:rPr>
        <w:t xml:space="preserve">Next Meeting: </w:t>
      </w:r>
      <w:r w:rsidR="00F725A4">
        <w:rPr>
          <w:rFonts w:ascii="Verdana" w:hAnsi="Verdana"/>
          <w:b/>
          <w:sz w:val="20"/>
          <w:szCs w:val="20"/>
        </w:rPr>
        <w:t>TBC</w:t>
      </w:r>
    </w:p>
    <w:p w:rsidR="0002252E" w:rsidRPr="00A15AE7" w:rsidRDefault="0002252E" w:rsidP="0002252E">
      <w:pPr>
        <w:pStyle w:val="ListParagraph"/>
        <w:ind w:left="1298"/>
        <w:rPr>
          <w:rFonts w:ascii="Arial" w:hAnsi="Arial" w:cs="Arial"/>
          <w:sz w:val="20"/>
          <w:szCs w:val="20"/>
          <w:lang w:eastAsia="en-NZ"/>
        </w:rPr>
      </w:pPr>
    </w:p>
    <w:sectPr w:rsidR="0002252E" w:rsidRPr="00A15AE7" w:rsidSect="00612EDE">
      <w:headerReference w:type="even" r:id="rId7"/>
      <w:headerReference w:type="default" r:id="rId8"/>
      <w:footerReference w:type="default" r:id="rId9"/>
      <w:pgSz w:w="11906" w:h="16838"/>
      <w:pgMar w:top="2127" w:right="1797"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B0C" w:rsidRDefault="00F52B0C">
      <w:r>
        <w:separator/>
      </w:r>
    </w:p>
  </w:endnote>
  <w:endnote w:type="continuationSeparator" w:id="0">
    <w:p w:rsidR="00F52B0C" w:rsidRDefault="00F5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17" w:rsidRDefault="00194817">
    <w:pPr>
      <w:pStyle w:val="Footer"/>
      <w:jc w:val="right"/>
    </w:pPr>
    <w:r>
      <w:fldChar w:fldCharType="begin"/>
    </w:r>
    <w:r>
      <w:instrText xml:space="preserve"> PAGE   \* MERGEFORMAT </w:instrText>
    </w:r>
    <w:r>
      <w:fldChar w:fldCharType="separate"/>
    </w:r>
    <w:r w:rsidR="0025691A">
      <w:rPr>
        <w:noProof/>
      </w:rPr>
      <w:t>2</w:t>
    </w:r>
    <w:r>
      <w:rPr>
        <w:noProof/>
      </w:rPr>
      <w:fldChar w:fldCharType="end"/>
    </w:r>
  </w:p>
  <w:p w:rsidR="00194817" w:rsidRDefault="00194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B0C" w:rsidRDefault="00F52B0C">
      <w:r>
        <w:separator/>
      </w:r>
    </w:p>
  </w:footnote>
  <w:footnote w:type="continuationSeparator" w:id="0">
    <w:p w:rsidR="00F52B0C" w:rsidRDefault="00F52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17" w:rsidRDefault="00194817">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17" w:rsidRDefault="00194817">
    <w:pPr>
      <w:pStyle w:val="Header"/>
    </w:pPr>
  </w:p>
  <w:p w:rsidR="00194817" w:rsidRDefault="00194817" w:rsidP="00E4678D">
    <w:pPr>
      <w:pStyle w:val="Header"/>
      <w:jc w:val="both"/>
    </w:pPr>
    <w:r>
      <w:rPr>
        <w:noProof/>
        <w:lang w:eastAsia="en-NZ"/>
      </w:rPr>
      <w:drawing>
        <wp:inline distT="0" distB="0" distL="0" distR="0">
          <wp:extent cx="3857625" cy="1000125"/>
          <wp:effectExtent l="19050" t="0" r="9525" b="0"/>
          <wp:docPr id="1" name="Picture 0" descr="Banner Head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nner Header4.jpg"/>
                  <pic:cNvPicPr>
                    <a:picLocks noChangeAspect="1" noChangeArrowheads="1"/>
                  </pic:cNvPicPr>
                </pic:nvPicPr>
                <pic:blipFill>
                  <a:blip r:embed="rId1"/>
                  <a:srcRect r="10893"/>
                  <a:stretch>
                    <a:fillRect/>
                  </a:stretch>
                </pic:blipFill>
                <pic:spPr bwMode="auto">
                  <a:xfrm>
                    <a:off x="0" y="0"/>
                    <a:ext cx="3857625" cy="1000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FE4"/>
    <w:multiLevelType w:val="hybridMultilevel"/>
    <w:tmpl w:val="92740BA8"/>
    <w:lvl w:ilvl="0" w:tplc="14090001">
      <w:start w:val="1"/>
      <w:numFmt w:val="bullet"/>
      <w:lvlText w:val=""/>
      <w:lvlJc w:val="left"/>
      <w:pPr>
        <w:ind w:left="1298" w:hanging="360"/>
      </w:pPr>
      <w:rPr>
        <w:rFonts w:ascii="Symbol" w:hAnsi="Symbol" w:hint="default"/>
      </w:rPr>
    </w:lvl>
    <w:lvl w:ilvl="1" w:tplc="14090003" w:tentative="1">
      <w:start w:val="1"/>
      <w:numFmt w:val="bullet"/>
      <w:lvlText w:val="o"/>
      <w:lvlJc w:val="left"/>
      <w:pPr>
        <w:ind w:left="2018" w:hanging="360"/>
      </w:pPr>
      <w:rPr>
        <w:rFonts w:ascii="Courier New" w:hAnsi="Courier New" w:cs="Courier New" w:hint="default"/>
      </w:rPr>
    </w:lvl>
    <w:lvl w:ilvl="2" w:tplc="14090005" w:tentative="1">
      <w:start w:val="1"/>
      <w:numFmt w:val="bullet"/>
      <w:lvlText w:val=""/>
      <w:lvlJc w:val="left"/>
      <w:pPr>
        <w:ind w:left="2738" w:hanging="360"/>
      </w:pPr>
      <w:rPr>
        <w:rFonts w:ascii="Wingdings" w:hAnsi="Wingdings" w:hint="default"/>
      </w:rPr>
    </w:lvl>
    <w:lvl w:ilvl="3" w:tplc="14090001" w:tentative="1">
      <w:start w:val="1"/>
      <w:numFmt w:val="bullet"/>
      <w:lvlText w:val=""/>
      <w:lvlJc w:val="left"/>
      <w:pPr>
        <w:ind w:left="3458" w:hanging="360"/>
      </w:pPr>
      <w:rPr>
        <w:rFonts w:ascii="Symbol" w:hAnsi="Symbol" w:hint="default"/>
      </w:rPr>
    </w:lvl>
    <w:lvl w:ilvl="4" w:tplc="14090003" w:tentative="1">
      <w:start w:val="1"/>
      <w:numFmt w:val="bullet"/>
      <w:lvlText w:val="o"/>
      <w:lvlJc w:val="left"/>
      <w:pPr>
        <w:ind w:left="4178" w:hanging="360"/>
      </w:pPr>
      <w:rPr>
        <w:rFonts w:ascii="Courier New" w:hAnsi="Courier New" w:cs="Courier New" w:hint="default"/>
      </w:rPr>
    </w:lvl>
    <w:lvl w:ilvl="5" w:tplc="14090005" w:tentative="1">
      <w:start w:val="1"/>
      <w:numFmt w:val="bullet"/>
      <w:lvlText w:val=""/>
      <w:lvlJc w:val="left"/>
      <w:pPr>
        <w:ind w:left="4898" w:hanging="360"/>
      </w:pPr>
      <w:rPr>
        <w:rFonts w:ascii="Wingdings" w:hAnsi="Wingdings" w:hint="default"/>
      </w:rPr>
    </w:lvl>
    <w:lvl w:ilvl="6" w:tplc="14090001" w:tentative="1">
      <w:start w:val="1"/>
      <w:numFmt w:val="bullet"/>
      <w:lvlText w:val=""/>
      <w:lvlJc w:val="left"/>
      <w:pPr>
        <w:ind w:left="5618" w:hanging="360"/>
      </w:pPr>
      <w:rPr>
        <w:rFonts w:ascii="Symbol" w:hAnsi="Symbol" w:hint="default"/>
      </w:rPr>
    </w:lvl>
    <w:lvl w:ilvl="7" w:tplc="14090003" w:tentative="1">
      <w:start w:val="1"/>
      <w:numFmt w:val="bullet"/>
      <w:lvlText w:val="o"/>
      <w:lvlJc w:val="left"/>
      <w:pPr>
        <w:ind w:left="6338" w:hanging="360"/>
      </w:pPr>
      <w:rPr>
        <w:rFonts w:ascii="Courier New" w:hAnsi="Courier New" w:cs="Courier New" w:hint="default"/>
      </w:rPr>
    </w:lvl>
    <w:lvl w:ilvl="8" w:tplc="14090005" w:tentative="1">
      <w:start w:val="1"/>
      <w:numFmt w:val="bullet"/>
      <w:lvlText w:val=""/>
      <w:lvlJc w:val="left"/>
      <w:pPr>
        <w:ind w:left="7058" w:hanging="360"/>
      </w:pPr>
      <w:rPr>
        <w:rFonts w:ascii="Wingdings" w:hAnsi="Wingdings" w:hint="default"/>
      </w:rPr>
    </w:lvl>
  </w:abstractNum>
  <w:abstractNum w:abstractNumId="1" w15:restartNumberingAfterBreak="0">
    <w:nsid w:val="19644F1B"/>
    <w:multiLevelType w:val="hybridMultilevel"/>
    <w:tmpl w:val="1166B834"/>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01">
      <w:start w:val="1"/>
      <w:numFmt w:val="bullet"/>
      <w:lvlText w:val=""/>
      <w:lvlJc w:val="left"/>
      <w:pPr>
        <w:ind w:left="2160" w:hanging="180"/>
      </w:pPr>
      <w:rPr>
        <w:rFonts w:ascii="Symbol" w:hAnsi="Symbol"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B0B20BB"/>
    <w:multiLevelType w:val="hybridMultilevel"/>
    <w:tmpl w:val="E0166042"/>
    <w:lvl w:ilvl="0" w:tplc="14090001">
      <w:start w:val="1"/>
      <w:numFmt w:val="bullet"/>
      <w:lvlText w:val=""/>
      <w:lvlJc w:val="left"/>
      <w:pPr>
        <w:ind w:left="1298" w:hanging="360"/>
      </w:pPr>
      <w:rPr>
        <w:rFonts w:ascii="Symbol" w:hAnsi="Symbol" w:hint="default"/>
      </w:rPr>
    </w:lvl>
    <w:lvl w:ilvl="1" w:tplc="14090003" w:tentative="1">
      <w:start w:val="1"/>
      <w:numFmt w:val="bullet"/>
      <w:lvlText w:val="o"/>
      <w:lvlJc w:val="left"/>
      <w:pPr>
        <w:ind w:left="2018" w:hanging="360"/>
      </w:pPr>
      <w:rPr>
        <w:rFonts w:ascii="Courier New" w:hAnsi="Courier New" w:cs="Courier New" w:hint="default"/>
      </w:rPr>
    </w:lvl>
    <w:lvl w:ilvl="2" w:tplc="14090005" w:tentative="1">
      <w:start w:val="1"/>
      <w:numFmt w:val="bullet"/>
      <w:lvlText w:val=""/>
      <w:lvlJc w:val="left"/>
      <w:pPr>
        <w:ind w:left="2738" w:hanging="360"/>
      </w:pPr>
      <w:rPr>
        <w:rFonts w:ascii="Wingdings" w:hAnsi="Wingdings" w:hint="default"/>
      </w:rPr>
    </w:lvl>
    <w:lvl w:ilvl="3" w:tplc="14090001" w:tentative="1">
      <w:start w:val="1"/>
      <w:numFmt w:val="bullet"/>
      <w:lvlText w:val=""/>
      <w:lvlJc w:val="left"/>
      <w:pPr>
        <w:ind w:left="3458" w:hanging="360"/>
      </w:pPr>
      <w:rPr>
        <w:rFonts w:ascii="Symbol" w:hAnsi="Symbol" w:hint="default"/>
      </w:rPr>
    </w:lvl>
    <w:lvl w:ilvl="4" w:tplc="14090003" w:tentative="1">
      <w:start w:val="1"/>
      <w:numFmt w:val="bullet"/>
      <w:lvlText w:val="o"/>
      <w:lvlJc w:val="left"/>
      <w:pPr>
        <w:ind w:left="4178" w:hanging="360"/>
      </w:pPr>
      <w:rPr>
        <w:rFonts w:ascii="Courier New" w:hAnsi="Courier New" w:cs="Courier New" w:hint="default"/>
      </w:rPr>
    </w:lvl>
    <w:lvl w:ilvl="5" w:tplc="14090005" w:tentative="1">
      <w:start w:val="1"/>
      <w:numFmt w:val="bullet"/>
      <w:lvlText w:val=""/>
      <w:lvlJc w:val="left"/>
      <w:pPr>
        <w:ind w:left="4898" w:hanging="360"/>
      </w:pPr>
      <w:rPr>
        <w:rFonts w:ascii="Wingdings" w:hAnsi="Wingdings" w:hint="default"/>
      </w:rPr>
    </w:lvl>
    <w:lvl w:ilvl="6" w:tplc="14090001" w:tentative="1">
      <w:start w:val="1"/>
      <w:numFmt w:val="bullet"/>
      <w:lvlText w:val=""/>
      <w:lvlJc w:val="left"/>
      <w:pPr>
        <w:ind w:left="5618" w:hanging="360"/>
      </w:pPr>
      <w:rPr>
        <w:rFonts w:ascii="Symbol" w:hAnsi="Symbol" w:hint="default"/>
      </w:rPr>
    </w:lvl>
    <w:lvl w:ilvl="7" w:tplc="14090003" w:tentative="1">
      <w:start w:val="1"/>
      <w:numFmt w:val="bullet"/>
      <w:lvlText w:val="o"/>
      <w:lvlJc w:val="left"/>
      <w:pPr>
        <w:ind w:left="6338" w:hanging="360"/>
      </w:pPr>
      <w:rPr>
        <w:rFonts w:ascii="Courier New" w:hAnsi="Courier New" w:cs="Courier New" w:hint="default"/>
      </w:rPr>
    </w:lvl>
    <w:lvl w:ilvl="8" w:tplc="14090005" w:tentative="1">
      <w:start w:val="1"/>
      <w:numFmt w:val="bullet"/>
      <w:lvlText w:val=""/>
      <w:lvlJc w:val="left"/>
      <w:pPr>
        <w:ind w:left="7058" w:hanging="360"/>
      </w:pPr>
      <w:rPr>
        <w:rFonts w:ascii="Wingdings" w:hAnsi="Wingdings" w:hint="default"/>
      </w:rPr>
    </w:lvl>
  </w:abstractNum>
  <w:abstractNum w:abstractNumId="3" w15:restartNumberingAfterBreak="0">
    <w:nsid w:val="2307014A"/>
    <w:multiLevelType w:val="hybridMultilevel"/>
    <w:tmpl w:val="36FA850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25CC3F9D"/>
    <w:multiLevelType w:val="hybridMultilevel"/>
    <w:tmpl w:val="7AEE64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260C6529"/>
    <w:multiLevelType w:val="hybridMultilevel"/>
    <w:tmpl w:val="EEC468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2AE123B6"/>
    <w:multiLevelType w:val="hybridMultilevel"/>
    <w:tmpl w:val="78722B84"/>
    <w:lvl w:ilvl="0" w:tplc="14090001">
      <w:start w:val="1"/>
      <w:numFmt w:val="bullet"/>
      <w:lvlText w:val=""/>
      <w:lvlJc w:val="left"/>
      <w:pPr>
        <w:ind w:left="1365" w:hanging="360"/>
      </w:pPr>
      <w:rPr>
        <w:rFonts w:ascii="Symbol" w:hAnsi="Symbol" w:hint="default"/>
      </w:rPr>
    </w:lvl>
    <w:lvl w:ilvl="1" w:tplc="14090003" w:tentative="1">
      <w:start w:val="1"/>
      <w:numFmt w:val="bullet"/>
      <w:lvlText w:val="o"/>
      <w:lvlJc w:val="left"/>
      <w:pPr>
        <w:ind w:left="2085" w:hanging="360"/>
      </w:pPr>
      <w:rPr>
        <w:rFonts w:ascii="Courier New" w:hAnsi="Courier New" w:cs="Courier New" w:hint="default"/>
      </w:rPr>
    </w:lvl>
    <w:lvl w:ilvl="2" w:tplc="14090005" w:tentative="1">
      <w:start w:val="1"/>
      <w:numFmt w:val="bullet"/>
      <w:lvlText w:val=""/>
      <w:lvlJc w:val="left"/>
      <w:pPr>
        <w:ind w:left="2805" w:hanging="360"/>
      </w:pPr>
      <w:rPr>
        <w:rFonts w:ascii="Wingdings" w:hAnsi="Wingdings" w:hint="default"/>
      </w:rPr>
    </w:lvl>
    <w:lvl w:ilvl="3" w:tplc="14090001" w:tentative="1">
      <w:start w:val="1"/>
      <w:numFmt w:val="bullet"/>
      <w:lvlText w:val=""/>
      <w:lvlJc w:val="left"/>
      <w:pPr>
        <w:ind w:left="3525" w:hanging="360"/>
      </w:pPr>
      <w:rPr>
        <w:rFonts w:ascii="Symbol" w:hAnsi="Symbol" w:hint="default"/>
      </w:rPr>
    </w:lvl>
    <w:lvl w:ilvl="4" w:tplc="14090003" w:tentative="1">
      <w:start w:val="1"/>
      <w:numFmt w:val="bullet"/>
      <w:lvlText w:val="o"/>
      <w:lvlJc w:val="left"/>
      <w:pPr>
        <w:ind w:left="4245" w:hanging="360"/>
      </w:pPr>
      <w:rPr>
        <w:rFonts w:ascii="Courier New" w:hAnsi="Courier New" w:cs="Courier New" w:hint="default"/>
      </w:rPr>
    </w:lvl>
    <w:lvl w:ilvl="5" w:tplc="14090005" w:tentative="1">
      <w:start w:val="1"/>
      <w:numFmt w:val="bullet"/>
      <w:lvlText w:val=""/>
      <w:lvlJc w:val="left"/>
      <w:pPr>
        <w:ind w:left="4965" w:hanging="360"/>
      </w:pPr>
      <w:rPr>
        <w:rFonts w:ascii="Wingdings" w:hAnsi="Wingdings" w:hint="default"/>
      </w:rPr>
    </w:lvl>
    <w:lvl w:ilvl="6" w:tplc="14090001" w:tentative="1">
      <w:start w:val="1"/>
      <w:numFmt w:val="bullet"/>
      <w:lvlText w:val=""/>
      <w:lvlJc w:val="left"/>
      <w:pPr>
        <w:ind w:left="5685" w:hanging="360"/>
      </w:pPr>
      <w:rPr>
        <w:rFonts w:ascii="Symbol" w:hAnsi="Symbol" w:hint="default"/>
      </w:rPr>
    </w:lvl>
    <w:lvl w:ilvl="7" w:tplc="14090003" w:tentative="1">
      <w:start w:val="1"/>
      <w:numFmt w:val="bullet"/>
      <w:lvlText w:val="o"/>
      <w:lvlJc w:val="left"/>
      <w:pPr>
        <w:ind w:left="6405" w:hanging="360"/>
      </w:pPr>
      <w:rPr>
        <w:rFonts w:ascii="Courier New" w:hAnsi="Courier New" w:cs="Courier New" w:hint="default"/>
      </w:rPr>
    </w:lvl>
    <w:lvl w:ilvl="8" w:tplc="14090005" w:tentative="1">
      <w:start w:val="1"/>
      <w:numFmt w:val="bullet"/>
      <w:lvlText w:val=""/>
      <w:lvlJc w:val="left"/>
      <w:pPr>
        <w:ind w:left="7125" w:hanging="360"/>
      </w:pPr>
      <w:rPr>
        <w:rFonts w:ascii="Wingdings" w:hAnsi="Wingdings" w:hint="default"/>
      </w:rPr>
    </w:lvl>
  </w:abstractNum>
  <w:abstractNum w:abstractNumId="7" w15:restartNumberingAfterBreak="0">
    <w:nsid w:val="369E1866"/>
    <w:multiLevelType w:val="hybridMultilevel"/>
    <w:tmpl w:val="38C09220"/>
    <w:lvl w:ilvl="0" w:tplc="1409000F">
      <w:start w:val="1"/>
      <w:numFmt w:val="decimal"/>
      <w:lvlText w:val="%1."/>
      <w:lvlJc w:val="left"/>
      <w:pPr>
        <w:ind w:left="578" w:hanging="360"/>
      </w:pPr>
    </w:lvl>
    <w:lvl w:ilvl="1" w:tplc="E1225D26">
      <w:start w:val="1"/>
      <w:numFmt w:val="lowerLetter"/>
      <w:lvlText w:val="%2."/>
      <w:lvlJc w:val="left"/>
      <w:pPr>
        <w:ind w:left="1211" w:hanging="360"/>
      </w:pPr>
      <w:rPr>
        <w:b w:val="0"/>
      </w:rPr>
    </w:lvl>
    <w:lvl w:ilvl="2" w:tplc="1409001B">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8" w15:restartNumberingAfterBreak="0">
    <w:nsid w:val="3A3256E0"/>
    <w:multiLevelType w:val="hybridMultilevel"/>
    <w:tmpl w:val="F63046DC"/>
    <w:lvl w:ilvl="0" w:tplc="14090001">
      <w:start w:val="1"/>
      <w:numFmt w:val="bullet"/>
      <w:lvlText w:val=""/>
      <w:lvlJc w:val="left"/>
      <w:pPr>
        <w:ind w:left="1298" w:hanging="360"/>
      </w:pPr>
      <w:rPr>
        <w:rFonts w:ascii="Symbol" w:hAnsi="Symbol" w:hint="default"/>
      </w:rPr>
    </w:lvl>
    <w:lvl w:ilvl="1" w:tplc="14090003" w:tentative="1">
      <w:start w:val="1"/>
      <w:numFmt w:val="bullet"/>
      <w:lvlText w:val="o"/>
      <w:lvlJc w:val="left"/>
      <w:pPr>
        <w:ind w:left="2018" w:hanging="360"/>
      </w:pPr>
      <w:rPr>
        <w:rFonts w:ascii="Courier New" w:hAnsi="Courier New" w:cs="Courier New" w:hint="default"/>
      </w:rPr>
    </w:lvl>
    <w:lvl w:ilvl="2" w:tplc="14090005" w:tentative="1">
      <w:start w:val="1"/>
      <w:numFmt w:val="bullet"/>
      <w:lvlText w:val=""/>
      <w:lvlJc w:val="left"/>
      <w:pPr>
        <w:ind w:left="2738" w:hanging="360"/>
      </w:pPr>
      <w:rPr>
        <w:rFonts w:ascii="Wingdings" w:hAnsi="Wingdings" w:hint="default"/>
      </w:rPr>
    </w:lvl>
    <w:lvl w:ilvl="3" w:tplc="14090001" w:tentative="1">
      <w:start w:val="1"/>
      <w:numFmt w:val="bullet"/>
      <w:lvlText w:val=""/>
      <w:lvlJc w:val="left"/>
      <w:pPr>
        <w:ind w:left="3458" w:hanging="360"/>
      </w:pPr>
      <w:rPr>
        <w:rFonts w:ascii="Symbol" w:hAnsi="Symbol" w:hint="default"/>
      </w:rPr>
    </w:lvl>
    <w:lvl w:ilvl="4" w:tplc="14090003" w:tentative="1">
      <w:start w:val="1"/>
      <w:numFmt w:val="bullet"/>
      <w:lvlText w:val="o"/>
      <w:lvlJc w:val="left"/>
      <w:pPr>
        <w:ind w:left="4178" w:hanging="360"/>
      </w:pPr>
      <w:rPr>
        <w:rFonts w:ascii="Courier New" w:hAnsi="Courier New" w:cs="Courier New" w:hint="default"/>
      </w:rPr>
    </w:lvl>
    <w:lvl w:ilvl="5" w:tplc="14090005" w:tentative="1">
      <w:start w:val="1"/>
      <w:numFmt w:val="bullet"/>
      <w:lvlText w:val=""/>
      <w:lvlJc w:val="left"/>
      <w:pPr>
        <w:ind w:left="4898" w:hanging="360"/>
      </w:pPr>
      <w:rPr>
        <w:rFonts w:ascii="Wingdings" w:hAnsi="Wingdings" w:hint="default"/>
      </w:rPr>
    </w:lvl>
    <w:lvl w:ilvl="6" w:tplc="14090001" w:tentative="1">
      <w:start w:val="1"/>
      <w:numFmt w:val="bullet"/>
      <w:lvlText w:val=""/>
      <w:lvlJc w:val="left"/>
      <w:pPr>
        <w:ind w:left="5618" w:hanging="360"/>
      </w:pPr>
      <w:rPr>
        <w:rFonts w:ascii="Symbol" w:hAnsi="Symbol" w:hint="default"/>
      </w:rPr>
    </w:lvl>
    <w:lvl w:ilvl="7" w:tplc="14090003" w:tentative="1">
      <w:start w:val="1"/>
      <w:numFmt w:val="bullet"/>
      <w:lvlText w:val="o"/>
      <w:lvlJc w:val="left"/>
      <w:pPr>
        <w:ind w:left="6338" w:hanging="360"/>
      </w:pPr>
      <w:rPr>
        <w:rFonts w:ascii="Courier New" w:hAnsi="Courier New" w:cs="Courier New" w:hint="default"/>
      </w:rPr>
    </w:lvl>
    <w:lvl w:ilvl="8" w:tplc="14090005" w:tentative="1">
      <w:start w:val="1"/>
      <w:numFmt w:val="bullet"/>
      <w:lvlText w:val=""/>
      <w:lvlJc w:val="left"/>
      <w:pPr>
        <w:ind w:left="7058" w:hanging="360"/>
      </w:pPr>
      <w:rPr>
        <w:rFonts w:ascii="Wingdings" w:hAnsi="Wingdings" w:hint="default"/>
      </w:rPr>
    </w:lvl>
  </w:abstractNum>
  <w:abstractNum w:abstractNumId="9" w15:restartNumberingAfterBreak="0">
    <w:nsid w:val="4C7B3EED"/>
    <w:multiLevelType w:val="hybridMultilevel"/>
    <w:tmpl w:val="A83463A2"/>
    <w:lvl w:ilvl="0" w:tplc="14090001">
      <w:start w:val="1"/>
      <w:numFmt w:val="bullet"/>
      <w:lvlText w:val=""/>
      <w:lvlJc w:val="left"/>
      <w:pPr>
        <w:ind w:left="1298" w:hanging="360"/>
      </w:pPr>
      <w:rPr>
        <w:rFonts w:ascii="Symbol" w:hAnsi="Symbol" w:hint="default"/>
      </w:rPr>
    </w:lvl>
    <w:lvl w:ilvl="1" w:tplc="14090003" w:tentative="1">
      <w:start w:val="1"/>
      <w:numFmt w:val="bullet"/>
      <w:lvlText w:val="o"/>
      <w:lvlJc w:val="left"/>
      <w:pPr>
        <w:ind w:left="2018" w:hanging="360"/>
      </w:pPr>
      <w:rPr>
        <w:rFonts w:ascii="Courier New" w:hAnsi="Courier New" w:cs="Courier New" w:hint="default"/>
      </w:rPr>
    </w:lvl>
    <w:lvl w:ilvl="2" w:tplc="14090005" w:tentative="1">
      <w:start w:val="1"/>
      <w:numFmt w:val="bullet"/>
      <w:lvlText w:val=""/>
      <w:lvlJc w:val="left"/>
      <w:pPr>
        <w:ind w:left="2738" w:hanging="360"/>
      </w:pPr>
      <w:rPr>
        <w:rFonts w:ascii="Wingdings" w:hAnsi="Wingdings" w:hint="default"/>
      </w:rPr>
    </w:lvl>
    <w:lvl w:ilvl="3" w:tplc="14090001" w:tentative="1">
      <w:start w:val="1"/>
      <w:numFmt w:val="bullet"/>
      <w:lvlText w:val=""/>
      <w:lvlJc w:val="left"/>
      <w:pPr>
        <w:ind w:left="3458" w:hanging="360"/>
      </w:pPr>
      <w:rPr>
        <w:rFonts w:ascii="Symbol" w:hAnsi="Symbol" w:hint="default"/>
      </w:rPr>
    </w:lvl>
    <w:lvl w:ilvl="4" w:tplc="14090003" w:tentative="1">
      <w:start w:val="1"/>
      <w:numFmt w:val="bullet"/>
      <w:lvlText w:val="o"/>
      <w:lvlJc w:val="left"/>
      <w:pPr>
        <w:ind w:left="4178" w:hanging="360"/>
      </w:pPr>
      <w:rPr>
        <w:rFonts w:ascii="Courier New" w:hAnsi="Courier New" w:cs="Courier New" w:hint="default"/>
      </w:rPr>
    </w:lvl>
    <w:lvl w:ilvl="5" w:tplc="14090005" w:tentative="1">
      <w:start w:val="1"/>
      <w:numFmt w:val="bullet"/>
      <w:lvlText w:val=""/>
      <w:lvlJc w:val="left"/>
      <w:pPr>
        <w:ind w:left="4898" w:hanging="360"/>
      </w:pPr>
      <w:rPr>
        <w:rFonts w:ascii="Wingdings" w:hAnsi="Wingdings" w:hint="default"/>
      </w:rPr>
    </w:lvl>
    <w:lvl w:ilvl="6" w:tplc="14090001" w:tentative="1">
      <w:start w:val="1"/>
      <w:numFmt w:val="bullet"/>
      <w:lvlText w:val=""/>
      <w:lvlJc w:val="left"/>
      <w:pPr>
        <w:ind w:left="5618" w:hanging="360"/>
      </w:pPr>
      <w:rPr>
        <w:rFonts w:ascii="Symbol" w:hAnsi="Symbol" w:hint="default"/>
      </w:rPr>
    </w:lvl>
    <w:lvl w:ilvl="7" w:tplc="14090003" w:tentative="1">
      <w:start w:val="1"/>
      <w:numFmt w:val="bullet"/>
      <w:lvlText w:val="o"/>
      <w:lvlJc w:val="left"/>
      <w:pPr>
        <w:ind w:left="6338" w:hanging="360"/>
      </w:pPr>
      <w:rPr>
        <w:rFonts w:ascii="Courier New" w:hAnsi="Courier New" w:cs="Courier New" w:hint="default"/>
      </w:rPr>
    </w:lvl>
    <w:lvl w:ilvl="8" w:tplc="14090005" w:tentative="1">
      <w:start w:val="1"/>
      <w:numFmt w:val="bullet"/>
      <w:lvlText w:val=""/>
      <w:lvlJc w:val="left"/>
      <w:pPr>
        <w:ind w:left="7058" w:hanging="360"/>
      </w:pPr>
      <w:rPr>
        <w:rFonts w:ascii="Wingdings" w:hAnsi="Wingdings" w:hint="default"/>
      </w:rPr>
    </w:lvl>
  </w:abstractNum>
  <w:abstractNum w:abstractNumId="10" w15:restartNumberingAfterBreak="0">
    <w:nsid w:val="51F97C1B"/>
    <w:multiLevelType w:val="hybridMultilevel"/>
    <w:tmpl w:val="4FD27B9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533605CE"/>
    <w:multiLevelType w:val="hybridMultilevel"/>
    <w:tmpl w:val="B2003CAE"/>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297130A"/>
    <w:multiLevelType w:val="hybridMultilevel"/>
    <w:tmpl w:val="8AD0CAE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B561736"/>
    <w:multiLevelType w:val="hybridMultilevel"/>
    <w:tmpl w:val="728A79E0"/>
    <w:lvl w:ilvl="0" w:tplc="14090001">
      <w:start w:val="1"/>
      <w:numFmt w:val="bullet"/>
      <w:lvlText w:val=""/>
      <w:lvlJc w:val="left"/>
      <w:pPr>
        <w:ind w:left="1365" w:hanging="360"/>
      </w:pPr>
      <w:rPr>
        <w:rFonts w:ascii="Symbol" w:hAnsi="Symbol" w:hint="default"/>
      </w:rPr>
    </w:lvl>
    <w:lvl w:ilvl="1" w:tplc="14090003" w:tentative="1">
      <w:start w:val="1"/>
      <w:numFmt w:val="bullet"/>
      <w:lvlText w:val="o"/>
      <w:lvlJc w:val="left"/>
      <w:pPr>
        <w:ind w:left="2085" w:hanging="360"/>
      </w:pPr>
      <w:rPr>
        <w:rFonts w:ascii="Courier New" w:hAnsi="Courier New" w:cs="Courier New" w:hint="default"/>
      </w:rPr>
    </w:lvl>
    <w:lvl w:ilvl="2" w:tplc="14090005" w:tentative="1">
      <w:start w:val="1"/>
      <w:numFmt w:val="bullet"/>
      <w:lvlText w:val=""/>
      <w:lvlJc w:val="left"/>
      <w:pPr>
        <w:ind w:left="2805" w:hanging="360"/>
      </w:pPr>
      <w:rPr>
        <w:rFonts w:ascii="Wingdings" w:hAnsi="Wingdings" w:hint="default"/>
      </w:rPr>
    </w:lvl>
    <w:lvl w:ilvl="3" w:tplc="14090001" w:tentative="1">
      <w:start w:val="1"/>
      <w:numFmt w:val="bullet"/>
      <w:lvlText w:val=""/>
      <w:lvlJc w:val="left"/>
      <w:pPr>
        <w:ind w:left="3525" w:hanging="360"/>
      </w:pPr>
      <w:rPr>
        <w:rFonts w:ascii="Symbol" w:hAnsi="Symbol" w:hint="default"/>
      </w:rPr>
    </w:lvl>
    <w:lvl w:ilvl="4" w:tplc="14090003" w:tentative="1">
      <w:start w:val="1"/>
      <w:numFmt w:val="bullet"/>
      <w:lvlText w:val="o"/>
      <w:lvlJc w:val="left"/>
      <w:pPr>
        <w:ind w:left="4245" w:hanging="360"/>
      </w:pPr>
      <w:rPr>
        <w:rFonts w:ascii="Courier New" w:hAnsi="Courier New" w:cs="Courier New" w:hint="default"/>
      </w:rPr>
    </w:lvl>
    <w:lvl w:ilvl="5" w:tplc="14090005" w:tentative="1">
      <w:start w:val="1"/>
      <w:numFmt w:val="bullet"/>
      <w:lvlText w:val=""/>
      <w:lvlJc w:val="left"/>
      <w:pPr>
        <w:ind w:left="4965" w:hanging="360"/>
      </w:pPr>
      <w:rPr>
        <w:rFonts w:ascii="Wingdings" w:hAnsi="Wingdings" w:hint="default"/>
      </w:rPr>
    </w:lvl>
    <w:lvl w:ilvl="6" w:tplc="14090001" w:tentative="1">
      <w:start w:val="1"/>
      <w:numFmt w:val="bullet"/>
      <w:lvlText w:val=""/>
      <w:lvlJc w:val="left"/>
      <w:pPr>
        <w:ind w:left="5685" w:hanging="360"/>
      </w:pPr>
      <w:rPr>
        <w:rFonts w:ascii="Symbol" w:hAnsi="Symbol" w:hint="default"/>
      </w:rPr>
    </w:lvl>
    <w:lvl w:ilvl="7" w:tplc="14090003" w:tentative="1">
      <w:start w:val="1"/>
      <w:numFmt w:val="bullet"/>
      <w:lvlText w:val="o"/>
      <w:lvlJc w:val="left"/>
      <w:pPr>
        <w:ind w:left="6405" w:hanging="360"/>
      </w:pPr>
      <w:rPr>
        <w:rFonts w:ascii="Courier New" w:hAnsi="Courier New" w:cs="Courier New" w:hint="default"/>
      </w:rPr>
    </w:lvl>
    <w:lvl w:ilvl="8" w:tplc="14090005" w:tentative="1">
      <w:start w:val="1"/>
      <w:numFmt w:val="bullet"/>
      <w:lvlText w:val=""/>
      <w:lvlJc w:val="left"/>
      <w:pPr>
        <w:ind w:left="7125" w:hanging="360"/>
      </w:pPr>
      <w:rPr>
        <w:rFonts w:ascii="Wingdings" w:hAnsi="Wingdings" w:hint="default"/>
      </w:rPr>
    </w:lvl>
  </w:abstractNum>
  <w:abstractNum w:abstractNumId="14" w15:restartNumberingAfterBreak="0">
    <w:nsid w:val="73D90E42"/>
    <w:multiLevelType w:val="hybridMultilevel"/>
    <w:tmpl w:val="7268888A"/>
    <w:lvl w:ilvl="0" w:tplc="1409001B">
      <w:start w:val="1"/>
      <w:numFmt w:val="lowerRoman"/>
      <w:lvlText w:val="%1."/>
      <w:lvlJc w:val="right"/>
      <w:pPr>
        <w:ind w:left="1298" w:hanging="360"/>
      </w:pPr>
    </w:lvl>
    <w:lvl w:ilvl="1" w:tplc="14090019" w:tentative="1">
      <w:start w:val="1"/>
      <w:numFmt w:val="lowerLetter"/>
      <w:lvlText w:val="%2."/>
      <w:lvlJc w:val="left"/>
      <w:pPr>
        <w:ind w:left="2018" w:hanging="360"/>
      </w:pPr>
    </w:lvl>
    <w:lvl w:ilvl="2" w:tplc="1409001B" w:tentative="1">
      <w:start w:val="1"/>
      <w:numFmt w:val="lowerRoman"/>
      <w:lvlText w:val="%3."/>
      <w:lvlJc w:val="right"/>
      <w:pPr>
        <w:ind w:left="2738" w:hanging="180"/>
      </w:pPr>
    </w:lvl>
    <w:lvl w:ilvl="3" w:tplc="1409000F" w:tentative="1">
      <w:start w:val="1"/>
      <w:numFmt w:val="decimal"/>
      <w:lvlText w:val="%4."/>
      <w:lvlJc w:val="left"/>
      <w:pPr>
        <w:ind w:left="3458" w:hanging="360"/>
      </w:pPr>
    </w:lvl>
    <w:lvl w:ilvl="4" w:tplc="14090019" w:tentative="1">
      <w:start w:val="1"/>
      <w:numFmt w:val="lowerLetter"/>
      <w:lvlText w:val="%5."/>
      <w:lvlJc w:val="left"/>
      <w:pPr>
        <w:ind w:left="4178" w:hanging="360"/>
      </w:pPr>
    </w:lvl>
    <w:lvl w:ilvl="5" w:tplc="1409001B" w:tentative="1">
      <w:start w:val="1"/>
      <w:numFmt w:val="lowerRoman"/>
      <w:lvlText w:val="%6."/>
      <w:lvlJc w:val="right"/>
      <w:pPr>
        <w:ind w:left="4898" w:hanging="180"/>
      </w:pPr>
    </w:lvl>
    <w:lvl w:ilvl="6" w:tplc="1409000F" w:tentative="1">
      <w:start w:val="1"/>
      <w:numFmt w:val="decimal"/>
      <w:lvlText w:val="%7."/>
      <w:lvlJc w:val="left"/>
      <w:pPr>
        <w:ind w:left="5618" w:hanging="360"/>
      </w:pPr>
    </w:lvl>
    <w:lvl w:ilvl="7" w:tplc="14090019" w:tentative="1">
      <w:start w:val="1"/>
      <w:numFmt w:val="lowerLetter"/>
      <w:lvlText w:val="%8."/>
      <w:lvlJc w:val="left"/>
      <w:pPr>
        <w:ind w:left="6338" w:hanging="360"/>
      </w:pPr>
    </w:lvl>
    <w:lvl w:ilvl="8" w:tplc="1409001B" w:tentative="1">
      <w:start w:val="1"/>
      <w:numFmt w:val="lowerRoman"/>
      <w:lvlText w:val="%9."/>
      <w:lvlJc w:val="right"/>
      <w:pPr>
        <w:ind w:left="7058" w:hanging="180"/>
      </w:pPr>
    </w:lvl>
  </w:abstractNum>
  <w:abstractNum w:abstractNumId="15" w15:restartNumberingAfterBreak="0">
    <w:nsid w:val="752A1757"/>
    <w:multiLevelType w:val="hybridMultilevel"/>
    <w:tmpl w:val="555C0B04"/>
    <w:lvl w:ilvl="0" w:tplc="0B82D12A">
      <w:start w:val="1"/>
      <w:numFmt w:val="bullet"/>
      <w:lvlText w:val="•"/>
      <w:lvlJc w:val="left"/>
      <w:pPr>
        <w:tabs>
          <w:tab w:val="num" w:pos="720"/>
        </w:tabs>
        <w:ind w:left="720" w:hanging="360"/>
      </w:pPr>
      <w:rPr>
        <w:rFonts w:ascii="Arial" w:hAnsi="Arial" w:hint="default"/>
      </w:rPr>
    </w:lvl>
    <w:lvl w:ilvl="1" w:tplc="ED9AB112" w:tentative="1">
      <w:start w:val="1"/>
      <w:numFmt w:val="bullet"/>
      <w:lvlText w:val="•"/>
      <w:lvlJc w:val="left"/>
      <w:pPr>
        <w:tabs>
          <w:tab w:val="num" w:pos="1440"/>
        </w:tabs>
        <w:ind w:left="1440" w:hanging="360"/>
      </w:pPr>
      <w:rPr>
        <w:rFonts w:ascii="Arial" w:hAnsi="Arial" w:hint="default"/>
      </w:rPr>
    </w:lvl>
    <w:lvl w:ilvl="2" w:tplc="9B0CACDA" w:tentative="1">
      <w:start w:val="1"/>
      <w:numFmt w:val="bullet"/>
      <w:lvlText w:val="•"/>
      <w:lvlJc w:val="left"/>
      <w:pPr>
        <w:tabs>
          <w:tab w:val="num" w:pos="2160"/>
        </w:tabs>
        <w:ind w:left="2160" w:hanging="360"/>
      </w:pPr>
      <w:rPr>
        <w:rFonts w:ascii="Arial" w:hAnsi="Arial" w:hint="default"/>
      </w:rPr>
    </w:lvl>
    <w:lvl w:ilvl="3" w:tplc="DAEE7008" w:tentative="1">
      <w:start w:val="1"/>
      <w:numFmt w:val="bullet"/>
      <w:lvlText w:val="•"/>
      <w:lvlJc w:val="left"/>
      <w:pPr>
        <w:tabs>
          <w:tab w:val="num" w:pos="2880"/>
        </w:tabs>
        <w:ind w:left="2880" w:hanging="360"/>
      </w:pPr>
      <w:rPr>
        <w:rFonts w:ascii="Arial" w:hAnsi="Arial" w:hint="default"/>
      </w:rPr>
    </w:lvl>
    <w:lvl w:ilvl="4" w:tplc="67FCA9F0" w:tentative="1">
      <w:start w:val="1"/>
      <w:numFmt w:val="bullet"/>
      <w:lvlText w:val="•"/>
      <w:lvlJc w:val="left"/>
      <w:pPr>
        <w:tabs>
          <w:tab w:val="num" w:pos="3600"/>
        </w:tabs>
        <w:ind w:left="3600" w:hanging="360"/>
      </w:pPr>
      <w:rPr>
        <w:rFonts w:ascii="Arial" w:hAnsi="Arial" w:hint="default"/>
      </w:rPr>
    </w:lvl>
    <w:lvl w:ilvl="5" w:tplc="DC80D43C" w:tentative="1">
      <w:start w:val="1"/>
      <w:numFmt w:val="bullet"/>
      <w:lvlText w:val="•"/>
      <w:lvlJc w:val="left"/>
      <w:pPr>
        <w:tabs>
          <w:tab w:val="num" w:pos="4320"/>
        </w:tabs>
        <w:ind w:left="4320" w:hanging="360"/>
      </w:pPr>
      <w:rPr>
        <w:rFonts w:ascii="Arial" w:hAnsi="Arial" w:hint="default"/>
      </w:rPr>
    </w:lvl>
    <w:lvl w:ilvl="6" w:tplc="91D28EC8" w:tentative="1">
      <w:start w:val="1"/>
      <w:numFmt w:val="bullet"/>
      <w:lvlText w:val="•"/>
      <w:lvlJc w:val="left"/>
      <w:pPr>
        <w:tabs>
          <w:tab w:val="num" w:pos="5040"/>
        </w:tabs>
        <w:ind w:left="5040" w:hanging="360"/>
      </w:pPr>
      <w:rPr>
        <w:rFonts w:ascii="Arial" w:hAnsi="Arial" w:hint="default"/>
      </w:rPr>
    </w:lvl>
    <w:lvl w:ilvl="7" w:tplc="FE56ECE8" w:tentative="1">
      <w:start w:val="1"/>
      <w:numFmt w:val="bullet"/>
      <w:lvlText w:val="•"/>
      <w:lvlJc w:val="left"/>
      <w:pPr>
        <w:tabs>
          <w:tab w:val="num" w:pos="5760"/>
        </w:tabs>
        <w:ind w:left="5760" w:hanging="360"/>
      </w:pPr>
      <w:rPr>
        <w:rFonts w:ascii="Arial" w:hAnsi="Arial" w:hint="default"/>
      </w:rPr>
    </w:lvl>
    <w:lvl w:ilvl="8" w:tplc="0A3867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C540543"/>
    <w:multiLevelType w:val="hybridMultilevel"/>
    <w:tmpl w:val="2272DE1E"/>
    <w:lvl w:ilvl="0" w:tplc="14090001">
      <w:start w:val="1"/>
      <w:numFmt w:val="bullet"/>
      <w:lvlText w:val=""/>
      <w:lvlJc w:val="left"/>
      <w:pPr>
        <w:ind w:left="1298" w:hanging="360"/>
      </w:pPr>
      <w:rPr>
        <w:rFonts w:ascii="Symbol" w:hAnsi="Symbol" w:hint="default"/>
      </w:rPr>
    </w:lvl>
    <w:lvl w:ilvl="1" w:tplc="14090003" w:tentative="1">
      <w:start w:val="1"/>
      <w:numFmt w:val="bullet"/>
      <w:lvlText w:val="o"/>
      <w:lvlJc w:val="left"/>
      <w:pPr>
        <w:ind w:left="2018" w:hanging="360"/>
      </w:pPr>
      <w:rPr>
        <w:rFonts w:ascii="Courier New" w:hAnsi="Courier New" w:cs="Courier New" w:hint="default"/>
      </w:rPr>
    </w:lvl>
    <w:lvl w:ilvl="2" w:tplc="14090005" w:tentative="1">
      <w:start w:val="1"/>
      <w:numFmt w:val="bullet"/>
      <w:lvlText w:val=""/>
      <w:lvlJc w:val="left"/>
      <w:pPr>
        <w:ind w:left="2738" w:hanging="360"/>
      </w:pPr>
      <w:rPr>
        <w:rFonts w:ascii="Wingdings" w:hAnsi="Wingdings" w:hint="default"/>
      </w:rPr>
    </w:lvl>
    <w:lvl w:ilvl="3" w:tplc="14090001" w:tentative="1">
      <w:start w:val="1"/>
      <w:numFmt w:val="bullet"/>
      <w:lvlText w:val=""/>
      <w:lvlJc w:val="left"/>
      <w:pPr>
        <w:ind w:left="3458" w:hanging="360"/>
      </w:pPr>
      <w:rPr>
        <w:rFonts w:ascii="Symbol" w:hAnsi="Symbol" w:hint="default"/>
      </w:rPr>
    </w:lvl>
    <w:lvl w:ilvl="4" w:tplc="14090003" w:tentative="1">
      <w:start w:val="1"/>
      <w:numFmt w:val="bullet"/>
      <w:lvlText w:val="o"/>
      <w:lvlJc w:val="left"/>
      <w:pPr>
        <w:ind w:left="4178" w:hanging="360"/>
      </w:pPr>
      <w:rPr>
        <w:rFonts w:ascii="Courier New" w:hAnsi="Courier New" w:cs="Courier New" w:hint="default"/>
      </w:rPr>
    </w:lvl>
    <w:lvl w:ilvl="5" w:tplc="14090005" w:tentative="1">
      <w:start w:val="1"/>
      <w:numFmt w:val="bullet"/>
      <w:lvlText w:val=""/>
      <w:lvlJc w:val="left"/>
      <w:pPr>
        <w:ind w:left="4898" w:hanging="360"/>
      </w:pPr>
      <w:rPr>
        <w:rFonts w:ascii="Wingdings" w:hAnsi="Wingdings" w:hint="default"/>
      </w:rPr>
    </w:lvl>
    <w:lvl w:ilvl="6" w:tplc="14090001" w:tentative="1">
      <w:start w:val="1"/>
      <w:numFmt w:val="bullet"/>
      <w:lvlText w:val=""/>
      <w:lvlJc w:val="left"/>
      <w:pPr>
        <w:ind w:left="5618" w:hanging="360"/>
      </w:pPr>
      <w:rPr>
        <w:rFonts w:ascii="Symbol" w:hAnsi="Symbol" w:hint="default"/>
      </w:rPr>
    </w:lvl>
    <w:lvl w:ilvl="7" w:tplc="14090003" w:tentative="1">
      <w:start w:val="1"/>
      <w:numFmt w:val="bullet"/>
      <w:lvlText w:val="o"/>
      <w:lvlJc w:val="left"/>
      <w:pPr>
        <w:ind w:left="6338" w:hanging="360"/>
      </w:pPr>
      <w:rPr>
        <w:rFonts w:ascii="Courier New" w:hAnsi="Courier New" w:cs="Courier New" w:hint="default"/>
      </w:rPr>
    </w:lvl>
    <w:lvl w:ilvl="8" w:tplc="14090005" w:tentative="1">
      <w:start w:val="1"/>
      <w:numFmt w:val="bullet"/>
      <w:lvlText w:val=""/>
      <w:lvlJc w:val="left"/>
      <w:pPr>
        <w:ind w:left="7058" w:hanging="360"/>
      </w:pPr>
      <w:rPr>
        <w:rFonts w:ascii="Wingdings" w:hAnsi="Wingdings" w:hint="default"/>
      </w:rPr>
    </w:lvl>
  </w:abstractNum>
  <w:abstractNum w:abstractNumId="17" w15:restartNumberingAfterBreak="0">
    <w:nsid w:val="7EE1580A"/>
    <w:multiLevelType w:val="hybridMultilevel"/>
    <w:tmpl w:val="9CBC76DC"/>
    <w:lvl w:ilvl="0" w:tplc="14090001">
      <w:start w:val="1"/>
      <w:numFmt w:val="bullet"/>
      <w:lvlText w:val=""/>
      <w:lvlJc w:val="left"/>
      <w:pPr>
        <w:ind w:left="1298" w:hanging="360"/>
      </w:pPr>
      <w:rPr>
        <w:rFonts w:ascii="Symbol" w:hAnsi="Symbol" w:hint="default"/>
      </w:rPr>
    </w:lvl>
    <w:lvl w:ilvl="1" w:tplc="14090003" w:tentative="1">
      <w:start w:val="1"/>
      <w:numFmt w:val="bullet"/>
      <w:lvlText w:val="o"/>
      <w:lvlJc w:val="left"/>
      <w:pPr>
        <w:ind w:left="2018" w:hanging="360"/>
      </w:pPr>
      <w:rPr>
        <w:rFonts w:ascii="Courier New" w:hAnsi="Courier New" w:cs="Courier New" w:hint="default"/>
      </w:rPr>
    </w:lvl>
    <w:lvl w:ilvl="2" w:tplc="14090005" w:tentative="1">
      <w:start w:val="1"/>
      <w:numFmt w:val="bullet"/>
      <w:lvlText w:val=""/>
      <w:lvlJc w:val="left"/>
      <w:pPr>
        <w:ind w:left="2738" w:hanging="360"/>
      </w:pPr>
      <w:rPr>
        <w:rFonts w:ascii="Wingdings" w:hAnsi="Wingdings" w:hint="default"/>
      </w:rPr>
    </w:lvl>
    <w:lvl w:ilvl="3" w:tplc="14090001" w:tentative="1">
      <w:start w:val="1"/>
      <w:numFmt w:val="bullet"/>
      <w:lvlText w:val=""/>
      <w:lvlJc w:val="left"/>
      <w:pPr>
        <w:ind w:left="3458" w:hanging="360"/>
      </w:pPr>
      <w:rPr>
        <w:rFonts w:ascii="Symbol" w:hAnsi="Symbol" w:hint="default"/>
      </w:rPr>
    </w:lvl>
    <w:lvl w:ilvl="4" w:tplc="14090003" w:tentative="1">
      <w:start w:val="1"/>
      <w:numFmt w:val="bullet"/>
      <w:lvlText w:val="o"/>
      <w:lvlJc w:val="left"/>
      <w:pPr>
        <w:ind w:left="4178" w:hanging="360"/>
      </w:pPr>
      <w:rPr>
        <w:rFonts w:ascii="Courier New" w:hAnsi="Courier New" w:cs="Courier New" w:hint="default"/>
      </w:rPr>
    </w:lvl>
    <w:lvl w:ilvl="5" w:tplc="14090005" w:tentative="1">
      <w:start w:val="1"/>
      <w:numFmt w:val="bullet"/>
      <w:lvlText w:val=""/>
      <w:lvlJc w:val="left"/>
      <w:pPr>
        <w:ind w:left="4898" w:hanging="360"/>
      </w:pPr>
      <w:rPr>
        <w:rFonts w:ascii="Wingdings" w:hAnsi="Wingdings" w:hint="default"/>
      </w:rPr>
    </w:lvl>
    <w:lvl w:ilvl="6" w:tplc="14090001" w:tentative="1">
      <w:start w:val="1"/>
      <w:numFmt w:val="bullet"/>
      <w:lvlText w:val=""/>
      <w:lvlJc w:val="left"/>
      <w:pPr>
        <w:ind w:left="5618" w:hanging="360"/>
      </w:pPr>
      <w:rPr>
        <w:rFonts w:ascii="Symbol" w:hAnsi="Symbol" w:hint="default"/>
      </w:rPr>
    </w:lvl>
    <w:lvl w:ilvl="7" w:tplc="14090003" w:tentative="1">
      <w:start w:val="1"/>
      <w:numFmt w:val="bullet"/>
      <w:lvlText w:val="o"/>
      <w:lvlJc w:val="left"/>
      <w:pPr>
        <w:ind w:left="6338" w:hanging="360"/>
      </w:pPr>
      <w:rPr>
        <w:rFonts w:ascii="Courier New" w:hAnsi="Courier New" w:cs="Courier New" w:hint="default"/>
      </w:rPr>
    </w:lvl>
    <w:lvl w:ilvl="8" w:tplc="14090005" w:tentative="1">
      <w:start w:val="1"/>
      <w:numFmt w:val="bullet"/>
      <w:lvlText w:val=""/>
      <w:lvlJc w:val="left"/>
      <w:pPr>
        <w:ind w:left="7058" w:hanging="360"/>
      </w:pPr>
      <w:rPr>
        <w:rFonts w:ascii="Wingdings" w:hAnsi="Wingdings" w:hint="default"/>
      </w:rPr>
    </w:lvl>
  </w:abstractNum>
  <w:num w:numId="1">
    <w:abstractNumId w:val="7"/>
  </w:num>
  <w:num w:numId="2">
    <w:abstractNumId w:val="0"/>
  </w:num>
  <w:num w:numId="3">
    <w:abstractNumId w:val="10"/>
  </w:num>
  <w:num w:numId="4">
    <w:abstractNumId w:val="8"/>
  </w:num>
  <w:num w:numId="5">
    <w:abstractNumId w:val="16"/>
  </w:num>
  <w:num w:numId="6">
    <w:abstractNumId w:val="13"/>
  </w:num>
  <w:num w:numId="7">
    <w:abstractNumId w:val="6"/>
  </w:num>
  <w:num w:numId="8">
    <w:abstractNumId w:val="9"/>
  </w:num>
  <w:num w:numId="9">
    <w:abstractNumId w:val="14"/>
  </w:num>
  <w:num w:numId="10">
    <w:abstractNumId w:val="2"/>
  </w:num>
  <w:num w:numId="11">
    <w:abstractNumId w:val="17"/>
  </w:num>
  <w:num w:numId="12">
    <w:abstractNumId w:val="12"/>
  </w:num>
  <w:num w:numId="13">
    <w:abstractNumId w:val="3"/>
  </w:num>
  <w:num w:numId="14">
    <w:abstractNumId w:val="15"/>
  </w:num>
  <w:num w:numId="15">
    <w:abstractNumId w:val="11"/>
  </w:num>
  <w:num w:numId="16">
    <w:abstractNumId w:val="1"/>
  </w:num>
  <w:num w:numId="17">
    <w:abstractNumId w:val="4"/>
  </w:num>
  <w:num w:numId="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09"/>
    <w:rsid w:val="00000819"/>
    <w:rsid w:val="00000EEB"/>
    <w:rsid w:val="00001E58"/>
    <w:rsid w:val="00010C00"/>
    <w:rsid w:val="00010E84"/>
    <w:rsid w:val="00011566"/>
    <w:rsid w:val="0001227E"/>
    <w:rsid w:val="000202A3"/>
    <w:rsid w:val="00020F31"/>
    <w:rsid w:val="00021EB2"/>
    <w:rsid w:val="0002252E"/>
    <w:rsid w:val="00031052"/>
    <w:rsid w:val="00031D83"/>
    <w:rsid w:val="0003756B"/>
    <w:rsid w:val="0003756E"/>
    <w:rsid w:val="000378AA"/>
    <w:rsid w:val="000404F1"/>
    <w:rsid w:val="000410A3"/>
    <w:rsid w:val="00043AA2"/>
    <w:rsid w:val="00044021"/>
    <w:rsid w:val="000442CE"/>
    <w:rsid w:val="00044AD1"/>
    <w:rsid w:val="00047707"/>
    <w:rsid w:val="00051694"/>
    <w:rsid w:val="00053B54"/>
    <w:rsid w:val="000562AC"/>
    <w:rsid w:val="00057677"/>
    <w:rsid w:val="00061A27"/>
    <w:rsid w:val="0007253C"/>
    <w:rsid w:val="000729B7"/>
    <w:rsid w:val="000746C1"/>
    <w:rsid w:val="0007554D"/>
    <w:rsid w:val="00075996"/>
    <w:rsid w:val="00075F69"/>
    <w:rsid w:val="000778D4"/>
    <w:rsid w:val="00080D2C"/>
    <w:rsid w:val="00080F72"/>
    <w:rsid w:val="00082AD2"/>
    <w:rsid w:val="000851D6"/>
    <w:rsid w:val="00085DFF"/>
    <w:rsid w:val="00085F17"/>
    <w:rsid w:val="00092986"/>
    <w:rsid w:val="00093A72"/>
    <w:rsid w:val="00097B70"/>
    <w:rsid w:val="000A0477"/>
    <w:rsid w:val="000A737D"/>
    <w:rsid w:val="000B259A"/>
    <w:rsid w:val="000B65AD"/>
    <w:rsid w:val="000C30F9"/>
    <w:rsid w:val="000C3BED"/>
    <w:rsid w:val="000C4ABC"/>
    <w:rsid w:val="000C4BD6"/>
    <w:rsid w:val="000C7AC3"/>
    <w:rsid w:val="000D2FD7"/>
    <w:rsid w:val="000D36D7"/>
    <w:rsid w:val="000D6C0F"/>
    <w:rsid w:val="000D71DA"/>
    <w:rsid w:val="000D7A99"/>
    <w:rsid w:val="000E2DFF"/>
    <w:rsid w:val="000E739B"/>
    <w:rsid w:val="000E75AE"/>
    <w:rsid w:val="000E7800"/>
    <w:rsid w:val="000F2FFF"/>
    <w:rsid w:val="000F4A91"/>
    <w:rsid w:val="000F4DDB"/>
    <w:rsid w:val="000F5D9C"/>
    <w:rsid w:val="000F61C0"/>
    <w:rsid w:val="000F6EC5"/>
    <w:rsid w:val="0010046B"/>
    <w:rsid w:val="00101D4C"/>
    <w:rsid w:val="0010300E"/>
    <w:rsid w:val="0010750B"/>
    <w:rsid w:val="0010762C"/>
    <w:rsid w:val="0010782B"/>
    <w:rsid w:val="00111984"/>
    <w:rsid w:val="00112701"/>
    <w:rsid w:val="00113FBD"/>
    <w:rsid w:val="00114524"/>
    <w:rsid w:val="001218B3"/>
    <w:rsid w:val="001259A6"/>
    <w:rsid w:val="00127212"/>
    <w:rsid w:val="0012769A"/>
    <w:rsid w:val="0013130B"/>
    <w:rsid w:val="00133BB7"/>
    <w:rsid w:val="00136560"/>
    <w:rsid w:val="00141041"/>
    <w:rsid w:val="00144DDD"/>
    <w:rsid w:val="001453DC"/>
    <w:rsid w:val="00146274"/>
    <w:rsid w:val="00147578"/>
    <w:rsid w:val="00150D6C"/>
    <w:rsid w:val="00154737"/>
    <w:rsid w:val="00155680"/>
    <w:rsid w:val="00155CF6"/>
    <w:rsid w:val="001570E3"/>
    <w:rsid w:val="0016022B"/>
    <w:rsid w:val="0016445D"/>
    <w:rsid w:val="0016508F"/>
    <w:rsid w:val="001653FB"/>
    <w:rsid w:val="00170866"/>
    <w:rsid w:val="00170BC9"/>
    <w:rsid w:val="001712DA"/>
    <w:rsid w:val="00177812"/>
    <w:rsid w:val="00177ABF"/>
    <w:rsid w:val="001806EC"/>
    <w:rsid w:val="00185796"/>
    <w:rsid w:val="00190F67"/>
    <w:rsid w:val="00192A62"/>
    <w:rsid w:val="00193477"/>
    <w:rsid w:val="00193590"/>
    <w:rsid w:val="00194817"/>
    <w:rsid w:val="00195A05"/>
    <w:rsid w:val="001A0E79"/>
    <w:rsid w:val="001A3A83"/>
    <w:rsid w:val="001A5439"/>
    <w:rsid w:val="001A5973"/>
    <w:rsid w:val="001A5E31"/>
    <w:rsid w:val="001A64C0"/>
    <w:rsid w:val="001B0334"/>
    <w:rsid w:val="001B2612"/>
    <w:rsid w:val="001B677B"/>
    <w:rsid w:val="001B6808"/>
    <w:rsid w:val="001C0A31"/>
    <w:rsid w:val="001C1F66"/>
    <w:rsid w:val="001C2119"/>
    <w:rsid w:val="001C31BE"/>
    <w:rsid w:val="001C543F"/>
    <w:rsid w:val="001C6936"/>
    <w:rsid w:val="001C6A2D"/>
    <w:rsid w:val="001C7EC6"/>
    <w:rsid w:val="001D0BC6"/>
    <w:rsid w:val="001D1723"/>
    <w:rsid w:val="001D19B6"/>
    <w:rsid w:val="001D1E62"/>
    <w:rsid w:val="001D3B4D"/>
    <w:rsid w:val="001D7573"/>
    <w:rsid w:val="001E63C5"/>
    <w:rsid w:val="001E6ED1"/>
    <w:rsid w:val="001F05BF"/>
    <w:rsid w:val="001F6F89"/>
    <w:rsid w:val="001F71A7"/>
    <w:rsid w:val="001F7FED"/>
    <w:rsid w:val="00200FA2"/>
    <w:rsid w:val="002015CB"/>
    <w:rsid w:val="00203A52"/>
    <w:rsid w:val="002059FA"/>
    <w:rsid w:val="002061BA"/>
    <w:rsid w:val="0021037B"/>
    <w:rsid w:val="00210E74"/>
    <w:rsid w:val="00210E82"/>
    <w:rsid w:val="00210F97"/>
    <w:rsid w:val="00214B97"/>
    <w:rsid w:val="00214F61"/>
    <w:rsid w:val="00215158"/>
    <w:rsid w:val="002168C0"/>
    <w:rsid w:val="00220C9B"/>
    <w:rsid w:val="0022171D"/>
    <w:rsid w:val="00221B33"/>
    <w:rsid w:val="002222CB"/>
    <w:rsid w:val="00226DE7"/>
    <w:rsid w:val="00227002"/>
    <w:rsid w:val="002326B6"/>
    <w:rsid w:val="00237FC9"/>
    <w:rsid w:val="002400DC"/>
    <w:rsid w:val="00240F02"/>
    <w:rsid w:val="0024158B"/>
    <w:rsid w:val="00250745"/>
    <w:rsid w:val="00251C35"/>
    <w:rsid w:val="00254C59"/>
    <w:rsid w:val="002550FD"/>
    <w:rsid w:val="002555BD"/>
    <w:rsid w:val="0025691A"/>
    <w:rsid w:val="00261DA3"/>
    <w:rsid w:val="0026257F"/>
    <w:rsid w:val="002651F7"/>
    <w:rsid w:val="0026535F"/>
    <w:rsid w:val="002669D9"/>
    <w:rsid w:val="00271167"/>
    <w:rsid w:val="0027242E"/>
    <w:rsid w:val="002745E8"/>
    <w:rsid w:val="00276137"/>
    <w:rsid w:val="00280931"/>
    <w:rsid w:val="00283038"/>
    <w:rsid w:val="00284CD9"/>
    <w:rsid w:val="00287B33"/>
    <w:rsid w:val="00287FE3"/>
    <w:rsid w:val="00290FD2"/>
    <w:rsid w:val="00292DBB"/>
    <w:rsid w:val="00295C5B"/>
    <w:rsid w:val="002A1C12"/>
    <w:rsid w:val="002A1F76"/>
    <w:rsid w:val="002A3E24"/>
    <w:rsid w:val="002A4B7B"/>
    <w:rsid w:val="002A4E11"/>
    <w:rsid w:val="002A5BE9"/>
    <w:rsid w:val="002A61D9"/>
    <w:rsid w:val="002B03B0"/>
    <w:rsid w:val="002B161F"/>
    <w:rsid w:val="002B5661"/>
    <w:rsid w:val="002B6EA4"/>
    <w:rsid w:val="002C01DF"/>
    <w:rsid w:val="002C0CCA"/>
    <w:rsid w:val="002C6E9A"/>
    <w:rsid w:val="002C7C37"/>
    <w:rsid w:val="002D77E3"/>
    <w:rsid w:val="002D7C09"/>
    <w:rsid w:val="002E0242"/>
    <w:rsid w:val="002E26F8"/>
    <w:rsid w:val="002F201F"/>
    <w:rsid w:val="002F3405"/>
    <w:rsid w:val="002F46E5"/>
    <w:rsid w:val="002F5FDC"/>
    <w:rsid w:val="002F6520"/>
    <w:rsid w:val="00300704"/>
    <w:rsid w:val="003038C5"/>
    <w:rsid w:val="00305454"/>
    <w:rsid w:val="003068E0"/>
    <w:rsid w:val="0031377E"/>
    <w:rsid w:val="003147E6"/>
    <w:rsid w:val="00316C8E"/>
    <w:rsid w:val="003174E4"/>
    <w:rsid w:val="00321C38"/>
    <w:rsid w:val="003226C7"/>
    <w:rsid w:val="00322737"/>
    <w:rsid w:val="00324E00"/>
    <w:rsid w:val="00325124"/>
    <w:rsid w:val="00327C7C"/>
    <w:rsid w:val="0033031B"/>
    <w:rsid w:val="00331888"/>
    <w:rsid w:val="003344B4"/>
    <w:rsid w:val="00334DC8"/>
    <w:rsid w:val="00337F06"/>
    <w:rsid w:val="00340017"/>
    <w:rsid w:val="00340969"/>
    <w:rsid w:val="003423B1"/>
    <w:rsid w:val="003438D9"/>
    <w:rsid w:val="00343A31"/>
    <w:rsid w:val="0034798F"/>
    <w:rsid w:val="003511D4"/>
    <w:rsid w:val="00355B56"/>
    <w:rsid w:val="003568BC"/>
    <w:rsid w:val="00360704"/>
    <w:rsid w:val="003617B7"/>
    <w:rsid w:val="003621F5"/>
    <w:rsid w:val="00365918"/>
    <w:rsid w:val="00366C0F"/>
    <w:rsid w:val="00366E8B"/>
    <w:rsid w:val="00370A64"/>
    <w:rsid w:val="00373092"/>
    <w:rsid w:val="003731F1"/>
    <w:rsid w:val="003734E2"/>
    <w:rsid w:val="00377295"/>
    <w:rsid w:val="003825CD"/>
    <w:rsid w:val="003839A3"/>
    <w:rsid w:val="00384195"/>
    <w:rsid w:val="00384250"/>
    <w:rsid w:val="00385D95"/>
    <w:rsid w:val="00395854"/>
    <w:rsid w:val="003968F1"/>
    <w:rsid w:val="003978F2"/>
    <w:rsid w:val="003B1B82"/>
    <w:rsid w:val="003C0199"/>
    <w:rsid w:val="003C26DD"/>
    <w:rsid w:val="003C3A26"/>
    <w:rsid w:val="003C5E82"/>
    <w:rsid w:val="003C6526"/>
    <w:rsid w:val="003C6D28"/>
    <w:rsid w:val="003D0A04"/>
    <w:rsid w:val="003D212E"/>
    <w:rsid w:val="003D3F34"/>
    <w:rsid w:val="003D56DA"/>
    <w:rsid w:val="003D6B3A"/>
    <w:rsid w:val="003E1F6A"/>
    <w:rsid w:val="003E227B"/>
    <w:rsid w:val="003E399A"/>
    <w:rsid w:val="003E55E1"/>
    <w:rsid w:val="003E79D5"/>
    <w:rsid w:val="003F0DBD"/>
    <w:rsid w:val="003F1839"/>
    <w:rsid w:val="003F4F69"/>
    <w:rsid w:val="003F5B13"/>
    <w:rsid w:val="003F6586"/>
    <w:rsid w:val="003F6F40"/>
    <w:rsid w:val="003F7741"/>
    <w:rsid w:val="00401D32"/>
    <w:rsid w:val="0040240E"/>
    <w:rsid w:val="0040286D"/>
    <w:rsid w:val="00405F26"/>
    <w:rsid w:val="00406581"/>
    <w:rsid w:val="00406D4A"/>
    <w:rsid w:val="004073EF"/>
    <w:rsid w:val="00410A8E"/>
    <w:rsid w:val="00411A6E"/>
    <w:rsid w:val="0041443E"/>
    <w:rsid w:val="00415A83"/>
    <w:rsid w:val="004164BC"/>
    <w:rsid w:val="004176B1"/>
    <w:rsid w:val="00421525"/>
    <w:rsid w:val="00426232"/>
    <w:rsid w:val="00426514"/>
    <w:rsid w:val="00426A1E"/>
    <w:rsid w:val="00426C69"/>
    <w:rsid w:val="0043387A"/>
    <w:rsid w:val="004343E6"/>
    <w:rsid w:val="00434DC3"/>
    <w:rsid w:val="0043586C"/>
    <w:rsid w:val="004369A9"/>
    <w:rsid w:val="00436A58"/>
    <w:rsid w:val="00442CA8"/>
    <w:rsid w:val="004439C4"/>
    <w:rsid w:val="00443DC7"/>
    <w:rsid w:val="0044530F"/>
    <w:rsid w:val="00446FC7"/>
    <w:rsid w:val="0045081F"/>
    <w:rsid w:val="004534B4"/>
    <w:rsid w:val="004535AD"/>
    <w:rsid w:val="00454F80"/>
    <w:rsid w:val="004556E1"/>
    <w:rsid w:val="004566E0"/>
    <w:rsid w:val="004601DE"/>
    <w:rsid w:val="00460DB2"/>
    <w:rsid w:val="00463CB8"/>
    <w:rsid w:val="00464DF5"/>
    <w:rsid w:val="004658F5"/>
    <w:rsid w:val="004675AC"/>
    <w:rsid w:val="00467FE9"/>
    <w:rsid w:val="00474339"/>
    <w:rsid w:val="00475654"/>
    <w:rsid w:val="0048333C"/>
    <w:rsid w:val="00485099"/>
    <w:rsid w:val="0048555C"/>
    <w:rsid w:val="00485C91"/>
    <w:rsid w:val="00490EE9"/>
    <w:rsid w:val="00491BF5"/>
    <w:rsid w:val="00493906"/>
    <w:rsid w:val="004956C1"/>
    <w:rsid w:val="00496EFA"/>
    <w:rsid w:val="004A146B"/>
    <w:rsid w:val="004A43B2"/>
    <w:rsid w:val="004B20D7"/>
    <w:rsid w:val="004B28A9"/>
    <w:rsid w:val="004B31B8"/>
    <w:rsid w:val="004B47AC"/>
    <w:rsid w:val="004B4A1F"/>
    <w:rsid w:val="004B734F"/>
    <w:rsid w:val="004D171F"/>
    <w:rsid w:val="004D1A17"/>
    <w:rsid w:val="004D2BAB"/>
    <w:rsid w:val="004E0D7A"/>
    <w:rsid w:val="004E0E53"/>
    <w:rsid w:val="004E13BF"/>
    <w:rsid w:val="004E168D"/>
    <w:rsid w:val="004E59FE"/>
    <w:rsid w:val="004E5F1F"/>
    <w:rsid w:val="004E5FF2"/>
    <w:rsid w:val="004E6B4F"/>
    <w:rsid w:val="004E6DE6"/>
    <w:rsid w:val="004E736E"/>
    <w:rsid w:val="004F074E"/>
    <w:rsid w:val="004F093E"/>
    <w:rsid w:val="004F11DC"/>
    <w:rsid w:val="004F19D5"/>
    <w:rsid w:val="004F1C49"/>
    <w:rsid w:val="004F26D6"/>
    <w:rsid w:val="004F47BD"/>
    <w:rsid w:val="004F5341"/>
    <w:rsid w:val="005002A6"/>
    <w:rsid w:val="005115D4"/>
    <w:rsid w:val="00512946"/>
    <w:rsid w:val="00517BCB"/>
    <w:rsid w:val="00520B99"/>
    <w:rsid w:val="00525B2C"/>
    <w:rsid w:val="00531DBC"/>
    <w:rsid w:val="005335DD"/>
    <w:rsid w:val="00534486"/>
    <w:rsid w:val="00534AE0"/>
    <w:rsid w:val="005352A9"/>
    <w:rsid w:val="00536424"/>
    <w:rsid w:val="00536672"/>
    <w:rsid w:val="005366FC"/>
    <w:rsid w:val="00537D71"/>
    <w:rsid w:val="00541B79"/>
    <w:rsid w:val="0054258F"/>
    <w:rsid w:val="00544788"/>
    <w:rsid w:val="00546306"/>
    <w:rsid w:val="00551078"/>
    <w:rsid w:val="00553102"/>
    <w:rsid w:val="00553F65"/>
    <w:rsid w:val="005541F9"/>
    <w:rsid w:val="005602EF"/>
    <w:rsid w:val="00562F71"/>
    <w:rsid w:val="00563124"/>
    <w:rsid w:val="005633A5"/>
    <w:rsid w:val="00563BD7"/>
    <w:rsid w:val="00564221"/>
    <w:rsid w:val="00564925"/>
    <w:rsid w:val="00564DA0"/>
    <w:rsid w:val="00571A5E"/>
    <w:rsid w:val="005743C3"/>
    <w:rsid w:val="005751F3"/>
    <w:rsid w:val="005770B1"/>
    <w:rsid w:val="0058126E"/>
    <w:rsid w:val="005837EE"/>
    <w:rsid w:val="00583C93"/>
    <w:rsid w:val="005849AB"/>
    <w:rsid w:val="00585311"/>
    <w:rsid w:val="005865F8"/>
    <w:rsid w:val="0059260D"/>
    <w:rsid w:val="00592BAB"/>
    <w:rsid w:val="00592E7D"/>
    <w:rsid w:val="005951C1"/>
    <w:rsid w:val="005A03CE"/>
    <w:rsid w:val="005A135A"/>
    <w:rsid w:val="005A253D"/>
    <w:rsid w:val="005A4B74"/>
    <w:rsid w:val="005A5745"/>
    <w:rsid w:val="005A7AD6"/>
    <w:rsid w:val="005B37FD"/>
    <w:rsid w:val="005C28F7"/>
    <w:rsid w:val="005C3EEE"/>
    <w:rsid w:val="005C5334"/>
    <w:rsid w:val="005C5B64"/>
    <w:rsid w:val="005C7A2D"/>
    <w:rsid w:val="005D2990"/>
    <w:rsid w:val="005D2FFD"/>
    <w:rsid w:val="005D403B"/>
    <w:rsid w:val="005E0C7F"/>
    <w:rsid w:val="005E1225"/>
    <w:rsid w:val="005E23DF"/>
    <w:rsid w:val="005E348B"/>
    <w:rsid w:val="005E5418"/>
    <w:rsid w:val="005E642C"/>
    <w:rsid w:val="005F17C5"/>
    <w:rsid w:val="005F3C9A"/>
    <w:rsid w:val="005F3E2E"/>
    <w:rsid w:val="005F3F37"/>
    <w:rsid w:val="005F40A1"/>
    <w:rsid w:val="005F452D"/>
    <w:rsid w:val="005F72E4"/>
    <w:rsid w:val="005F72FE"/>
    <w:rsid w:val="005F7709"/>
    <w:rsid w:val="0060132A"/>
    <w:rsid w:val="00604018"/>
    <w:rsid w:val="00611782"/>
    <w:rsid w:val="0061247C"/>
    <w:rsid w:val="00612EDE"/>
    <w:rsid w:val="00614CC3"/>
    <w:rsid w:val="0061504E"/>
    <w:rsid w:val="00616015"/>
    <w:rsid w:val="006178F2"/>
    <w:rsid w:val="00621C51"/>
    <w:rsid w:val="006225E1"/>
    <w:rsid w:val="0063131E"/>
    <w:rsid w:val="00632CD4"/>
    <w:rsid w:val="00634977"/>
    <w:rsid w:val="006368B8"/>
    <w:rsid w:val="0064025C"/>
    <w:rsid w:val="00641CB5"/>
    <w:rsid w:val="00643D7C"/>
    <w:rsid w:val="00645C5C"/>
    <w:rsid w:val="00650996"/>
    <w:rsid w:val="00652AFD"/>
    <w:rsid w:val="00654BC4"/>
    <w:rsid w:val="00662D6D"/>
    <w:rsid w:val="00663730"/>
    <w:rsid w:val="006637E5"/>
    <w:rsid w:val="00664090"/>
    <w:rsid w:val="00665273"/>
    <w:rsid w:val="0067201E"/>
    <w:rsid w:val="00680BD4"/>
    <w:rsid w:val="00681AD6"/>
    <w:rsid w:val="0068329A"/>
    <w:rsid w:val="00684BF8"/>
    <w:rsid w:val="00685EBF"/>
    <w:rsid w:val="006900A8"/>
    <w:rsid w:val="00693941"/>
    <w:rsid w:val="0069697E"/>
    <w:rsid w:val="006971DD"/>
    <w:rsid w:val="006A2D0E"/>
    <w:rsid w:val="006A3E7B"/>
    <w:rsid w:val="006A57AB"/>
    <w:rsid w:val="006A5D6D"/>
    <w:rsid w:val="006B119B"/>
    <w:rsid w:val="006B19D8"/>
    <w:rsid w:val="006B2AC9"/>
    <w:rsid w:val="006B5165"/>
    <w:rsid w:val="006B5667"/>
    <w:rsid w:val="006C006E"/>
    <w:rsid w:val="006C39F7"/>
    <w:rsid w:val="006C484C"/>
    <w:rsid w:val="006C48DD"/>
    <w:rsid w:val="006C4BE4"/>
    <w:rsid w:val="006C5B37"/>
    <w:rsid w:val="006C7D7A"/>
    <w:rsid w:val="006D008D"/>
    <w:rsid w:val="006D1B36"/>
    <w:rsid w:val="006D24F5"/>
    <w:rsid w:val="006D3C2F"/>
    <w:rsid w:val="006D4189"/>
    <w:rsid w:val="006D4357"/>
    <w:rsid w:val="006D5BAB"/>
    <w:rsid w:val="006D6B99"/>
    <w:rsid w:val="006E049D"/>
    <w:rsid w:val="006E46D6"/>
    <w:rsid w:val="006E5DD2"/>
    <w:rsid w:val="006E5E64"/>
    <w:rsid w:val="006F168E"/>
    <w:rsid w:val="006F5F44"/>
    <w:rsid w:val="006F7C9D"/>
    <w:rsid w:val="006F7E88"/>
    <w:rsid w:val="00700515"/>
    <w:rsid w:val="00701CFB"/>
    <w:rsid w:val="007072B0"/>
    <w:rsid w:val="00707C8E"/>
    <w:rsid w:val="007123AE"/>
    <w:rsid w:val="00714B9F"/>
    <w:rsid w:val="00715804"/>
    <w:rsid w:val="0071618C"/>
    <w:rsid w:val="007208C1"/>
    <w:rsid w:val="007220FC"/>
    <w:rsid w:val="0072575B"/>
    <w:rsid w:val="00725BB7"/>
    <w:rsid w:val="00725D4D"/>
    <w:rsid w:val="0072636A"/>
    <w:rsid w:val="00726723"/>
    <w:rsid w:val="00727918"/>
    <w:rsid w:val="007307C0"/>
    <w:rsid w:val="007310D2"/>
    <w:rsid w:val="00743962"/>
    <w:rsid w:val="00743ED2"/>
    <w:rsid w:val="00745583"/>
    <w:rsid w:val="00745E88"/>
    <w:rsid w:val="007466EF"/>
    <w:rsid w:val="00747D8C"/>
    <w:rsid w:val="00750649"/>
    <w:rsid w:val="007543B8"/>
    <w:rsid w:val="007626DE"/>
    <w:rsid w:val="00763C83"/>
    <w:rsid w:val="0076470F"/>
    <w:rsid w:val="0076570A"/>
    <w:rsid w:val="00765D01"/>
    <w:rsid w:val="00765F90"/>
    <w:rsid w:val="00770428"/>
    <w:rsid w:val="00770552"/>
    <w:rsid w:val="00770919"/>
    <w:rsid w:val="00773CA8"/>
    <w:rsid w:val="007752A2"/>
    <w:rsid w:val="00776283"/>
    <w:rsid w:val="00776411"/>
    <w:rsid w:val="00776C5F"/>
    <w:rsid w:val="00776C6B"/>
    <w:rsid w:val="00777610"/>
    <w:rsid w:val="007839D4"/>
    <w:rsid w:val="007848A5"/>
    <w:rsid w:val="007848BD"/>
    <w:rsid w:val="007854D5"/>
    <w:rsid w:val="007860B4"/>
    <w:rsid w:val="0078637E"/>
    <w:rsid w:val="00786E10"/>
    <w:rsid w:val="007879BF"/>
    <w:rsid w:val="007901F5"/>
    <w:rsid w:val="00790C5A"/>
    <w:rsid w:val="00793F30"/>
    <w:rsid w:val="00794F02"/>
    <w:rsid w:val="007979EE"/>
    <w:rsid w:val="00797AD8"/>
    <w:rsid w:val="007A00A5"/>
    <w:rsid w:val="007A02C3"/>
    <w:rsid w:val="007A038F"/>
    <w:rsid w:val="007A1952"/>
    <w:rsid w:val="007A72DE"/>
    <w:rsid w:val="007B0479"/>
    <w:rsid w:val="007B327A"/>
    <w:rsid w:val="007C2DDD"/>
    <w:rsid w:val="007C4DEB"/>
    <w:rsid w:val="007C53E8"/>
    <w:rsid w:val="007C5AAC"/>
    <w:rsid w:val="007C5F85"/>
    <w:rsid w:val="007C6019"/>
    <w:rsid w:val="007C6BB5"/>
    <w:rsid w:val="007C6DC7"/>
    <w:rsid w:val="007D4510"/>
    <w:rsid w:val="007D6E06"/>
    <w:rsid w:val="007D7A97"/>
    <w:rsid w:val="007E06B4"/>
    <w:rsid w:val="007E19F8"/>
    <w:rsid w:val="007E1C33"/>
    <w:rsid w:val="007E23CA"/>
    <w:rsid w:val="007E33B8"/>
    <w:rsid w:val="007E5848"/>
    <w:rsid w:val="007F2B3F"/>
    <w:rsid w:val="007F5817"/>
    <w:rsid w:val="00802891"/>
    <w:rsid w:val="008041A0"/>
    <w:rsid w:val="00807781"/>
    <w:rsid w:val="00810441"/>
    <w:rsid w:val="00817A3E"/>
    <w:rsid w:val="00817C50"/>
    <w:rsid w:val="00820298"/>
    <w:rsid w:val="00821859"/>
    <w:rsid w:val="00822322"/>
    <w:rsid w:val="00822CCD"/>
    <w:rsid w:val="00822F75"/>
    <w:rsid w:val="00824020"/>
    <w:rsid w:val="00825F27"/>
    <w:rsid w:val="00827222"/>
    <w:rsid w:val="00827C15"/>
    <w:rsid w:val="00830738"/>
    <w:rsid w:val="008311EF"/>
    <w:rsid w:val="008365CC"/>
    <w:rsid w:val="008406D1"/>
    <w:rsid w:val="00842C24"/>
    <w:rsid w:val="0084443F"/>
    <w:rsid w:val="0084669C"/>
    <w:rsid w:val="00851335"/>
    <w:rsid w:val="00851569"/>
    <w:rsid w:val="008521D2"/>
    <w:rsid w:val="008530E5"/>
    <w:rsid w:val="008600F4"/>
    <w:rsid w:val="0086100A"/>
    <w:rsid w:val="00864AB2"/>
    <w:rsid w:val="00865D31"/>
    <w:rsid w:val="008661A4"/>
    <w:rsid w:val="008663B0"/>
    <w:rsid w:val="00871116"/>
    <w:rsid w:val="00872DF9"/>
    <w:rsid w:val="00880BE6"/>
    <w:rsid w:val="0088182A"/>
    <w:rsid w:val="00883FC1"/>
    <w:rsid w:val="008850E3"/>
    <w:rsid w:val="00885122"/>
    <w:rsid w:val="008862A0"/>
    <w:rsid w:val="008876A6"/>
    <w:rsid w:val="00891445"/>
    <w:rsid w:val="00892A77"/>
    <w:rsid w:val="0089428C"/>
    <w:rsid w:val="008966A8"/>
    <w:rsid w:val="00897917"/>
    <w:rsid w:val="008A27EF"/>
    <w:rsid w:val="008A2B52"/>
    <w:rsid w:val="008A3585"/>
    <w:rsid w:val="008A4E80"/>
    <w:rsid w:val="008A6178"/>
    <w:rsid w:val="008A74E4"/>
    <w:rsid w:val="008B2C48"/>
    <w:rsid w:val="008B3F63"/>
    <w:rsid w:val="008B445F"/>
    <w:rsid w:val="008B5D6E"/>
    <w:rsid w:val="008B635F"/>
    <w:rsid w:val="008B6663"/>
    <w:rsid w:val="008B6CF8"/>
    <w:rsid w:val="008C1A38"/>
    <w:rsid w:val="008C4976"/>
    <w:rsid w:val="008C5158"/>
    <w:rsid w:val="008C5547"/>
    <w:rsid w:val="008C6014"/>
    <w:rsid w:val="008D1385"/>
    <w:rsid w:val="008D1FAD"/>
    <w:rsid w:val="008D3ED0"/>
    <w:rsid w:val="008D5279"/>
    <w:rsid w:val="008D7A07"/>
    <w:rsid w:val="008E1740"/>
    <w:rsid w:val="008E2D64"/>
    <w:rsid w:val="008F053E"/>
    <w:rsid w:val="008F1A8A"/>
    <w:rsid w:val="008F6837"/>
    <w:rsid w:val="009011D2"/>
    <w:rsid w:val="00904DAD"/>
    <w:rsid w:val="00905108"/>
    <w:rsid w:val="009066AC"/>
    <w:rsid w:val="00907502"/>
    <w:rsid w:val="00911C54"/>
    <w:rsid w:val="0091262E"/>
    <w:rsid w:val="0091406A"/>
    <w:rsid w:val="00916B75"/>
    <w:rsid w:val="0091726D"/>
    <w:rsid w:val="00921ADF"/>
    <w:rsid w:val="00923D52"/>
    <w:rsid w:val="00926F8B"/>
    <w:rsid w:val="00927522"/>
    <w:rsid w:val="00930050"/>
    <w:rsid w:val="00931330"/>
    <w:rsid w:val="00931AE7"/>
    <w:rsid w:val="00933F5C"/>
    <w:rsid w:val="00934F95"/>
    <w:rsid w:val="00935577"/>
    <w:rsid w:val="00944BE5"/>
    <w:rsid w:val="0094548E"/>
    <w:rsid w:val="00953F6B"/>
    <w:rsid w:val="00954581"/>
    <w:rsid w:val="009610B3"/>
    <w:rsid w:val="00962B17"/>
    <w:rsid w:val="0096312F"/>
    <w:rsid w:val="00964E8A"/>
    <w:rsid w:val="009664B8"/>
    <w:rsid w:val="00967F66"/>
    <w:rsid w:val="009712B3"/>
    <w:rsid w:val="00972119"/>
    <w:rsid w:val="0097280E"/>
    <w:rsid w:val="009833EB"/>
    <w:rsid w:val="00983CFA"/>
    <w:rsid w:val="00984743"/>
    <w:rsid w:val="009853AE"/>
    <w:rsid w:val="00986001"/>
    <w:rsid w:val="00986C4A"/>
    <w:rsid w:val="00990B31"/>
    <w:rsid w:val="00991609"/>
    <w:rsid w:val="0099235C"/>
    <w:rsid w:val="00995FA0"/>
    <w:rsid w:val="00996902"/>
    <w:rsid w:val="009969FB"/>
    <w:rsid w:val="0099782F"/>
    <w:rsid w:val="009A73BF"/>
    <w:rsid w:val="009A7EED"/>
    <w:rsid w:val="009B5B75"/>
    <w:rsid w:val="009C2630"/>
    <w:rsid w:val="009C26FB"/>
    <w:rsid w:val="009C54A9"/>
    <w:rsid w:val="009D1853"/>
    <w:rsid w:val="009D28EF"/>
    <w:rsid w:val="009D2D9B"/>
    <w:rsid w:val="009D3575"/>
    <w:rsid w:val="009D3966"/>
    <w:rsid w:val="009D628C"/>
    <w:rsid w:val="009E0435"/>
    <w:rsid w:val="009E15B6"/>
    <w:rsid w:val="009E4493"/>
    <w:rsid w:val="009E48EC"/>
    <w:rsid w:val="009E66E4"/>
    <w:rsid w:val="009F11AF"/>
    <w:rsid w:val="009F1E2F"/>
    <w:rsid w:val="009F224E"/>
    <w:rsid w:val="009F452F"/>
    <w:rsid w:val="009F5C0C"/>
    <w:rsid w:val="009F614E"/>
    <w:rsid w:val="00A001B4"/>
    <w:rsid w:val="00A00472"/>
    <w:rsid w:val="00A03541"/>
    <w:rsid w:val="00A0642F"/>
    <w:rsid w:val="00A0644E"/>
    <w:rsid w:val="00A06D3A"/>
    <w:rsid w:val="00A07481"/>
    <w:rsid w:val="00A07AA1"/>
    <w:rsid w:val="00A11429"/>
    <w:rsid w:val="00A1236A"/>
    <w:rsid w:val="00A12529"/>
    <w:rsid w:val="00A12DFE"/>
    <w:rsid w:val="00A12F65"/>
    <w:rsid w:val="00A144E6"/>
    <w:rsid w:val="00A14B60"/>
    <w:rsid w:val="00A15AE7"/>
    <w:rsid w:val="00A243CB"/>
    <w:rsid w:val="00A26C70"/>
    <w:rsid w:val="00A270F8"/>
    <w:rsid w:val="00A2746F"/>
    <w:rsid w:val="00A277CE"/>
    <w:rsid w:val="00A33E5D"/>
    <w:rsid w:val="00A35FF8"/>
    <w:rsid w:val="00A364DA"/>
    <w:rsid w:val="00A41C07"/>
    <w:rsid w:val="00A41E44"/>
    <w:rsid w:val="00A46F4A"/>
    <w:rsid w:val="00A472F7"/>
    <w:rsid w:val="00A50855"/>
    <w:rsid w:val="00A51541"/>
    <w:rsid w:val="00A515EA"/>
    <w:rsid w:val="00A51F29"/>
    <w:rsid w:val="00A52396"/>
    <w:rsid w:val="00A52716"/>
    <w:rsid w:val="00A52D03"/>
    <w:rsid w:val="00A548A5"/>
    <w:rsid w:val="00A54B43"/>
    <w:rsid w:val="00A5513A"/>
    <w:rsid w:val="00A55336"/>
    <w:rsid w:val="00A56F0A"/>
    <w:rsid w:val="00A60030"/>
    <w:rsid w:val="00A600C1"/>
    <w:rsid w:val="00A61672"/>
    <w:rsid w:val="00A616D5"/>
    <w:rsid w:val="00A65A43"/>
    <w:rsid w:val="00A664DB"/>
    <w:rsid w:val="00A67DA8"/>
    <w:rsid w:val="00A714AC"/>
    <w:rsid w:val="00A729FC"/>
    <w:rsid w:val="00A748AA"/>
    <w:rsid w:val="00A7595B"/>
    <w:rsid w:val="00A7778B"/>
    <w:rsid w:val="00A803FD"/>
    <w:rsid w:val="00A80FB8"/>
    <w:rsid w:val="00A84B95"/>
    <w:rsid w:val="00A86896"/>
    <w:rsid w:val="00A86CB3"/>
    <w:rsid w:val="00A9058E"/>
    <w:rsid w:val="00A91E83"/>
    <w:rsid w:val="00A92E99"/>
    <w:rsid w:val="00A95350"/>
    <w:rsid w:val="00A972BB"/>
    <w:rsid w:val="00AA2AAD"/>
    <w:rsid w:val="00AA45AC"/>
    <w:rsid w:val="00AA46B7"/>
    <w:rsid w:val="00AA60B9"/>
    <w:rsid w:val="00AB032E"/>
    <w:rsid w:val="00AB0C13"/>
    <w:rsid w:val="00AB19E3"/>
    <w:rsid w:val="00AB1DA5"/>
    <w:rsid w:val="00AB1EB8"/>
    <w:rsid w:val="00AC031E"/>
    <w:rsid w:val="00AC0F6D"/>
    <w:rsid w:val="00AC2407"/>
    <w:rsid w:val="00AC3553"/>
    <w:rsid w:val="00AC42FB"/>
    <w:rsid w:val="00AC56C0"/>
    <w:rsid w:val="00AC7383"/>
    <w:rsid w:val="00AD29EA"/>
    <w:rsid w:val="00AD4187"/>
    <w:rsid w:val="00AD498D"/>
    <w:rsid w:val="00AD72EF"/>
    <w:rsid w:val="00AE2EF5"/>
    <w:rsid w:val="00AE41C8"/>
    <w:rsid w:val="00AE57F3"/>
    <w:rsid w:val="00AE67E2"/>
    <w:rsid w:val="00AF1CC6"/>
    <w:rsid w:val="00AF27EA"/>
    <w:rsid w:val="00AF2D02"/>
    <w:rsid w:val="00AF45C9"/>
    <w:rsid w:val="00AF5055"/>
    <w:rsid w:val="00AF533A"/>
    <w:rsid w:val="00B0189A"/>
    <w:rsid w:val="00B064E8"/>
    <w:rsid w:val="00B067F1"/>
    <w:rsid w:val="00B06E0A"/>
    <w:rsid w:val="00B13650"/>
    <w:rsid w:val="00B14CD6"/>
    <w:rsid w:val="00B16B1A"/>
    <w:rsid w:val="00B211A8"/>
    <w:rsid w:val="00B229AC"/>
    <w:rsid w:val="00B2331C"/>
    <w:rsid w:val="00B239E4"/>
    <w:rsid w:val="00B24F8A"/>
    <w:rsid w:val="00B27D3C"/>
    <w:rsid w:val="00B27F7D"/>
    <w:rsid w:val="00B27FF5"/>
    <w:rsid w:val="00B32E07"/>
    <w:rsid w:val="00B34D2A"/>
    <w:rsid w:val="00B379EE"/>
    <w:rsid w:val="00B416CC"/>
    <w:rsid w:val="00B41E2E"/>
    <w:rsid w:val="00B43B82"/>
    <w:rsid w:val="00B44C7D"/>
    <w:rsid w:val="00B46C3B"/>
    <w:rsid w:val="00B475E7"/>
    <w:rsid w:val="00B514F4"/>
    <w:rsid w:val="00B51760"/>
    <w:rsid w:val="00B543BC"/>
    <w:rsid w:val="00B55918"/>
    <w:rsid w:val="00B56BF2"/>
    <w:rsid w:val="00B6009D"/>
    <w:rsid w:val="00B62BCE"/>
    <w:rsid w:val="00B637A2"/>
    <w:rsid w:val="00B63E82"/>
    <w:rsid w:val="00B749CC"/>
    <w:rsid w:val="00B7503D"/>
    <w:rsid w:val="00B75059"/>
    <w:rsid w:val="00B75680"/>
    <w:rsid w:val="00B84424"/>
    <w:rsid w:val="00B8747E"/>
    <w:rsid w:val="00B94336"/>
    <w:rsid w:val="00B96889"/>
    <w:rsid w:val="00B97584"/>
    <w:rsid w:val="00BA0573"/>
    <w:rsid w:val="00BA1769"/>
    <w:rsid w:val="00BB57F3"/>
    <w:rsid w:val="00BB63F4"/>
    <w:rsid w:val="00BB70EB"/>
    <w:rsid w:val="00BC0C76"/>
    <w:rsid w:val="00BC0F5B"/>
    <w:rsid w:val="00BC13D2"/>
    <w:rsid w:val="00BC1A75"/>
    <w:rsid w:val="00BC3585"/>
    <w:rsid w:val="00BC43EB"/>
    <w:rsid w:val="00BC7E0F"/>
    <w:rsid w:val="00BD4A61"/>
    <w:rsid w:val="00BD64D4"/>
    <w:rsid w:val="00BE0886"/>
    <w:rsid w:val="00BE1EC5"/>
    <w:rsid w:val="00BE5348"/>
    <w:rsid w:val="00BE5FF9"/>
    <w:rsid w:val="00BE68B9"/>
    <w:rsid w:val="00BF2629"/>
    <w:rsid w:val="00BF31F2"/>
    <w:rsid w:val="00BF6AEC"/>
    <w:rsid w:val="00BF6CC8"/>
    <w:rsid w:val="00BF7A58"/>
    <w:rsid w:val="00BF7FBD"/>
    <w:rsid w:val="00C00BC0"/>
    <w:rsid w:val="00C06351"/>
    <w:rsid w:val="00C06ECC"/>
    <w:rsid w:val="00C071B1"/>
    <w:rsid w:val="00C077B3"/>
    <w:rsid w:val="00C10AF6"/>
    <w:rsid w:val="00C10BDA"/>
    <w:rsid w:val="00C113A8"/>
    <w:rsid w:val="00C11A83"/>
    <w:rsid w:val="00C148C7"/>
    <w:rsid w:val="00C14CEA"/>
    <w:rsid w:val="00C163FC"/>
    <w:rsid w:val="00C21C22"/>
    <w:rsid w:val="00C21DA6"/>
    <w:rsid w:val="00C23A6C"/>
    <w:rsid w:val="00C25AAC"/>
    <w:rsid w:val="00C260DD"/>
    <w:rsid w:val="00C31E99"/>
    <w:rsid w:val="00C32648"/>
    <w:rsid w:val="00C339DE"/>
    <w:rsid w:val="00C35BE9"/>
    <w:rsid w:val="00C3774B"/>
    <w:rsid w:val="00C37ECA"/>
    <w:rsid w:val="00C43480"/>
    <w:rsid w:val="00C45BBA"/>
    <w:rsid w:val="00C504A6"/>
    <w:rsid w:val="00C514F6"/>
    <w:rsid w:val="00C5431D"/>
    <w:rsid w:val="00C55E38"/>
    <w:rsid w:val="00C56131"/>
    <w:rsid w:val="00C57005"/>
    <w:rsid w:val="00C63043"/>
    <w:rsid w:val="00C64F04"/>
    <w:rsid w:val="00C7027F"/>
    <w:rsid w:val="00C703B1"/>
    <w:rsid w:val="00C7346A"/>
    <w:rsid w:val="00C739FE"/>
    <w:rsid w:val="00C76195"/>
    <w:rsid w:val="00C90A16"/>
    <w:rsid w:val="00C92B58"/>
    <w:rsid w:val="00C934D9"/>
    <w:rsid w:val="00C953A9"/>
    <w:rsid w:val="00C959B2"/>
    <w:rsid w:val="00C96E7A"/>
    <w:rsid w:val="00C96EEC"/>
    <w:rsid w:val="00C97BB9"/>
    <w:rsid w:val="00CA28AC"/>
    <w:rsid w:val="00CA3B68"/>
    <w:rsid w:val="00CA41B0"/>
    <w:rsid w:val="00CA5A59"/>
    <w:rsid w:val="00CA6364"/>
    <w:rsid w:val="00CA6883"/>
    <w:rsid w:val="00CB15BD"/>
    <w:rsid w:val="00CB34DF"/>
    <w:rsid w:val="00CB48A5"/>
    <w:rsid w:val="00CB7A88"/>
    <w:rsid w:val="00CB7F86"/>
    <w:rsid w:val="00CC0583"/>
    <w:rsid w:val="00CC0E9F"/>
    <w:rsid w:val="00CC3197"/>
    <w:rsid w:val="00CC3778"/>
    <w:rsid w:val="00CC3CE8"/>
    <w:rsid w:val="00CC41C4"/>
    <w:rsid w:val="00CC54F1"/>
    <w:rsid w:val="00CC6877"/>
    <w:rsid w:val="00CC6F8B"/>
    <w:rsid w:val="00CC7A2A"/>
    <w:rsid w:val="00CD40D7"/>
    <w:rsid w:val="00CD4224"/>
    <w:rsid w:val="00CD4FA0"/>
    <w:rsid w:val="00CD75C3"/>
    <w:rsid w:val="00CE0FD4"/>
    <w:rsid w:val="00CE1A7A"/>
    <w:rsid w:val="00CE40FB"/>
    <w:rsid w:val="00CE7CC7"/>
    <w:rsid w:val="00CF1894"/>
    <w:rsid w:val="00CF2AC3"/>
    <w:rsid w:val="00CF44D3"/>
    <w:rsid w:val="00CF57C2"/>
    <w:rsid w:val="00CF5D96"/>
    <w:rsid w:val="00CF5DE7"/>
    <w:rsid w:val="00CF764C"/>
    <w:rsid w:val="00D004EB"/>
    <w:rsid w:val="00D0295C"/>
    <w:rsid w:val="00D03CD9"/>
    <w:rsid w:val="00D03F7A"/>
    <w:rsid w:val="00D04095"/>
    <w:rsid w:val="00D05CD3"/>
    <w:rsid w:val="00D05E75"/>
    <w:rsid w:val="00D072A8"/>
    <w:rsid w:val="00D0790E"/>
    <w:rsid w:val="00D11392"/>
    <w:rsid w:val="00D13376"/>
    <w:rsid w:val="00D1584E"/>
    <w:rsid w:val="00D15966"/>
    <w:rsid w:val="00D16593"/>
    <w:rsid w:val="00D207C5"/>
    <w:rsid w:val="00D21F5F"/>
    <w:rsid w:val="00D22645"/>
    <w:rsid w:val="00D24DA3"/>
    <w:rsid w:val="00D25B69"/>
    <w:rsid w:val="00D269CE"/>
    <w:rsid w:val="00D26CD8"/>
    <w:rsid w:val="00D26DB3"/>
    <w:rsid w:val="00D26FC2"/>
    <w:rsid w:val="00D27762"/>
    <w:rsid w:val="00D31942"/>
    <w:rsid w:val="00D3323F"/>
    <w:rsid w:val="00D33D98"/>
    <w:rsid w:val="00D343F3"/>
    <w:rsid w:val="00D34A54"/>
    <w:rsid w:val="00D35885"/>
    <w:rsid w:val="00D35DF1"/>
    <w:rsid w:val="00D37B4A"/>
    <w:rsid w:val="00D40975"/>
    <w:rsid w:val="00D45413"/>
    <w:rsid w:val="00D47104"/>
    <w:rsid w:val="00D526A4"/>
    <w:rsid w:val="00D5291B"/>
    <w:rsid w:val="00D5555D"/>
    <w:rsid w:val="00D56632"/>
    <w:rsid w:val="00D57C05"/>
    <w:rsid w:val="00D62D22"/>
    <w:rsid w:val="00D6635E"/>
    <w:rsid w:val="00D7276B"/>
    <w:rsid w:val="00D72E82"/>
    <w:rsid w:val="00D72FD8"/>
    <w:rsid w:val="00D7464E"/>
    <w:rsid w:val="00D74E61"/>
    <w:rsid w:val="00D75DF4"/>
    <w:rsid w:val="00D76972"/>
    <w:rsid w:val="00D8089E"/>
    <w:rsid w:val="00D81268"/>
    <w:rsid w:val="00D82954"/>
    <w:rsid w:val="00D93198"/>
    <w:rsid w:val="00D93B5E"/>
    <w:rsid w:val="00D952C7"/>
    <w:rsid w:val="00DA7444"/>
    <w:rsid w:val="00DB5809"/>
    <w:rsid w:val="00DC6D8D"/>
    <w:rsid w:val="00DD2ECC"/>
    <w:rsid w:val="00DD53DE"/>
    <w:rsid w:val="00DD5BA6"/>
    <w:rsid w:val="00DE1D94"/>
    <w:rsid w:val="00DE25E4"/>
    <w:rsid w:val="00DE404A"/>
    <w:rsid w:val="00DE4217"/>
    <w:rsid w:val="00DE431C"/>
    <w:rsid w:val="00DE4874"/>
    <w:rsid w:val="00DE5390"/>
    <w:rsid w:val="00DE619D"/>
    <w:rsid w:val="00DE6460"/>
    <w:rsid w:val="00DF0BB2"/>
    <w:rsid w:val="00DF1104"/>
    <w:rsid w:val="00DF1683"/>
    <w:rsid w:val="00DF502A"/>
    <w:rsid w:val="00DF58F0"/>
    <w:rsid w:val="00DF78D7"/>
    <w:rsid w:val="00E0652B"/>
    <w:rsid w:val="00E06E73"/>
    <w:rsid w:val="00E11D3E"/>
    <w:rsid w:val="00E14498"/>
    <w:rsid w:val="00E16CCC"/>
    <w:rsid w:val="00E20C33"/>
    <w:rsid w:val="00E22569"/>
    <w:rsid w:val="00E23B06"/>
    <w:rsid w:val="00E26DAD"/>
    <w:rsid w:val="00E30130"/>
    <w:rsid w:val="00E30A70"/>
    <w:rsid w:val="00E30FD1"/>
    <w:rsid w:val="00E36306"/>
    <w:rsid w:val="00E42723"/>
    <w:rsid w:val="00E4297D"/>
    <w:rsid w:val="00E43892"/>
    <w:rsid w:val="00E44C8B"/>
    <w:rsid w:val="00E4678D"/>
    <w:rsid w:val="00E47CBA"/>
    <w:rsid w:val="00E51D61"/>
    <w:rsid w:val="00E524DE"/>
    <w:rsid w:val="00E60363"/>
    <w:rsid w:val="00E613CA"/>
    <w:rsid w:val="00E65203"/>
    <w:rsid w:val="00E6546B"/>
    <w:rsid w:val="00E6621A"/>
    <w:rsid w:val="00E67C48"/>
    <w:rsid w:val="00E67CB9"/>
    <w:rsid w:val="00E755E9"/>
    <w:rsid w:val="00E75A55"/>
    <w:rsid w:val="00E769E0"/>
    <w:rsid w:val="00E85190"/>
    <w:rsid w:val="00E90BE9"/>
    <w:rsid w:val="00E91698"/>
    <w:rsid w:val="00E916F6"/>
    <w:rsid w:val="00E92B0B"/>
    <w:rsid w:val="00E94675"/>
    <w:rsid w:val="00E95FBD"/>
    <w:rsid w:val="00EA1A4F"/>
    <w:rsid w:val="00EA224A"/>
    <w:rsid w:val="00EA33B7"/>
    <w:rsid w:val="00EA7F3A"/>
    <w:rsid w:val="00EB64D8"/>
    <w:rsid w:val="00EB7CB3"/>
    <w:rsid w:val="00EC0D82"/>
    <w:rsid w:val="00EC18F8"/>
    <w:rsid w:val="00EC4C68"/>
    <w:rsid w:val="00ED05B8"/>
    <w:rsid w:val="00ED1BD2"/>
    <w:rsid w:val="00ED44B3"/>
    <w:rsid w:val="00ED5BDC"/>
    <w:rsid w:val="00EE007E"/>
    <w:rsid w:val="00EE011C"/>
    <w:rsid w:val="00EE544C"/>
    <w:rsid w:val="00EE694E"/>
    <w:rsid w:val="00EE78A0"/>
    <w:rsid w:val="00EF06A8"/>
    <w:rsid w:val="00EF212D"/>
    <w:rsid w:val="00EF5ACF"/>
    <w:rsid w:val="00EF7353"/>
    <w:rsid w:val="00EF7878"/>
    <w:rsid w:val="00F00A80"/>
    <w:rsid w:val="00F06504"/>
    <w:rsid w:val="00F07CC5"/>
    <w:rsid w:val="00F10136"/>
    <w:rsid w:val="00F15302"/>
    <w:rsid w:val="00F16053"/>
    <w:rsid w:val="00F21277"/>
    <w:rsid w:val="00F27D4E"/>
    <w:rsid w:val="00F31545"/>
    <w:rsid w:val="00F34D91"/>
    <w:rsid w:val="00F40EB0"/>
    <w:rsid w:val="00F4442B"/>
    <w:rsid w:val="00F47492"/>
    <w:rsid w:val="00F507DB"/>
    <w:rsid w:val="00F51BF2"/>
    <w:rsid w:val="00F52B0C"/>
    <w:rsid w:val="00F54172"/>
    <w:rsid w:val="00F5507C"/>
    <w:rsid w:val="00F56667"/>
    <w:rsid w:val="00F57336"/>
    <w:rsid w:val="00F6014E"/>
    <w:rsid w:val="00F66D81"/>
    <w:rsid w:val="00F70658"/>
    <w:rsid w:val="00F71435"/>
    <w:rsid w:val="00F71683"/>
    <w:rsid w:val="00F718DB"/>
    <w:rsid w:val="00F725A4"/>
    <w:rsid w:val="00F731A6"/>
    <w:rsid w:val="00F73B65"/>
    <w:rsid w:val="00F73F2B"/>
    <w:rsid w:val="00F741EB"/>
    <w:rsid w:val="00F76D0D"/>
    <w:rsid w:val="00F76FFA"/>
    <w:rsid w:val="00F770F9"/>
    <w:rsid w:val="00F80190"/>
    <w:rsid w:val="00F81250"/>
    <w:rsid w:val="00F83DA0"/>
    <w:rsid w:val="00F85CD7"/>
    <w:rsid w:val="00F85E39"/>
    <w:rsid w:val="00F860FC"/>
    <w:rsid w:val="00F86F0E"/>
    <w:rsid w:val="00F87AB6"/>
    <w:rsid w:val="00F9051C"/>
    <w:rsid w:val="00F9229E"/>
    <w:rsid w:val="00F951F9"/>
    <w:rsid w:val="00FA043C"/>
    <w:rsid w:val="00FA1B80"/>
    <w:rsid w:val="00FA2325"/>
    <w:rsid w:val="00FA25E9"/>
    <w:rsid w:val="00FA3534"/>
    <w:rsid w:val="00FA4048"/>
    <w:rsid w:val="00FA44F1"/>
    <w:rsid w:val="00FA536D"/>
    <w:rsid w:val="00FA6369"/>
    <w:rsid w:val="00FA7391"/>
    <w:rsid w:val="00FB02B3"/>
    <w:rsid w:val="00FB1FBA"/>
    <w:rsid w:val="00FB331A"/>
    <w:rsid w:val="00FB43CF"/>
    <w:rsid w:val="00FB4BF6"/>
    <w:rsid w:val="00FB6BDB"/>
    <w:rsid w:val="00FB75C0"/>
    <w:rsid w:val="00FC08F2"/>
    <w:rsid w:val="00FC0AB1"/>
    <w:rsid w:val="00FC0B8F"/>
    <w:rsid w:val="00FC1A0E"/>
    <w:rsid w:val="00FC2A93"/>
    <w:rsid w:val="00FC7D3C"/>
    <w:rsid w:val="00FD0610"/>
    <w:rsid w:val="00FD0E1F"/>
    <w:rsid w:val="00FD3124"/>
    <w:rsid w:val="00FE1C24"/>
    <w:rsid w:val="00FE207D"/>
    <w:rsid w:val="00FE35FA"/>
    <w:rsid w:val="00FE3757"/>
    <w:rsid w:val="00FE3C7B"/>
    <w:rsid w:val="00FE5BEF"/>
    <w:rsid w:val="00FF315B"/>
    <w:rsid w:val="00FF3177"/>
    <w:rsid w:val="00FF38F9"/>
    <w:rsid w:val="00FF48E0"/>
    <w:rsid w:val="00FF49BA"/>
    <w:rsid w:val="00FF5EF5"/>
    <w:rsid w:val="00FF60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2BCFB5D-453A-46A1-83C7-EC322852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0E3"/>
    <w:rPr>
      <w:sz w:val="24"/>
      <w:szCs w:val="24"/>
      <w:lang w:eastAsia="en-US"/>
    </w:rPr>
  </w:style>
  <w:style w:type="paragraph" w:styleId="Heading3">
    <w:name w:val="heading 3"/>
    <w:basedOn w:val="Normal"/>
    <w:next w:val="Normal"/>
    <w:link w:val="Heading3Char"/>
    <w:qFormat/>
    <w:rsid w:val="004F074E"/>
    <w:pPr>
      <w:keepNext/>
      <w:outlineLvl w:val="2"/>
    </w:pPr>
    <w:rPr>
      <w:rFonts w:ascii="Arial" w:hAnsi="Arial" w:cs="Arial"/>
      <w:b/>
      <w:bCs/>
      <w:sz w:val="22"/>
      <w:lang w:val="en-AU"/>
    </w:rPr>
  </w:style>
  <w:style w:type="paragraph" w:styleId="Heading4">
    <w:name w:val="heading 4"/>
    <w:basedOn w:val="Normal"/>
    <w:next w:val="Normal"/>
    <w:link w:val="Heading4Char"/>
    <w:qFormat/>
    <w:rsid w:val="004F074E"/>
    <w:pPr>
      <w:keepNext/>
      <w:outlineLvl w:val="3"/>
    </w:pPr>
    <w:rPr>
      <w:rFonts w:ascii="Arial" w:hAnsi="Arial" w:cs="Arial"/>
      <w:i/>
      <w:iCs/>
      <w:sz w:val="20"/>
      <w:lang w:val="en-AU"/>
    </w:rPr>
  </w:style>
  <w:style w:type="paragraph" w:styleId="Heading5">
    <w:name w:val="heading 5"/>
    <w:basedOn w:val="Normal"/>
    <w:next w:val="Normal"/>
    <w:link w:val="Heading5Char"/>
    <w:qFormat/>
    <w:rsid w:val="004F074E"/>
    <w:pPr>
      <w:keepNext/>
      <w:jc w:val="right"/>
      <w:outlineLvl w:val="4"/>
    </w:pPr>
    <w:rPr>
      <w:rFonts w:ascii="Arial" w:hAnsi="Arial" w:cs="Arial"/>
      <w:b/>
      <w:bCs/>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7709"/>
    <w:pPr>
      <w:tabs>
        <w:tab w:val="center" w:pos="4153"/>
        <w:tab w:val="right" w:pos="8306"/>
      </w:tabs>
    </w:pPr>
  </w:style>
  <w:style w:type="paragraph" w:styleId="Footer">
    <w:name w:val="footer"/>
    <w:basedOn w:val="Normal"/>
    <w:link w:val="FooterChar"/>
    <w:uiPriority w:val="99"/>
    <w:rsid w:val="005F7709"/>
    <w:pPr>
      <w:tabs>
        <w:tab w:val="center" w:pos="4153"/>
        <w:tab w:val="right" w:pos="8306"/>
      </w:tabs>
    </w:pPr>
  </w:style>
  <w:style w:type="character" w:styleId="Hyperlink">
    <w:name w:val="Hyperlink"/>
    <w:basedOn w:val="DefaultParagraphFont"/>
    <w:rsid w:val="005F7709"/>
    <w:rPr>
      <w:color w:val="0000FF"/>
      <w:u w:val="single"/>
    </w:rPr>
  </w:style>
  <w:style w:type="table" w:styleId="TableGrid">
    <w:name w:val="Table Grid"/>
    <w:basedOn w:val="TableNormal"/>
    <w:rsid w:val="006368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3511D4"/>
    <w:rPr>
      <w:sz w:val="16"/>
      <w:szCs w:val="16"/>
    </w:rPr>
  </w:style>
  <w:style w:type="paragraph" w:styleId="CommentText">
    <w:name w:val="annotation text"/>
    <w:basedOn w:val="Normal"/>
    <w:link w:val="CommentTextChar"/>
    <w:rsid w:val="003511D4"/>
    <w:rPr>
      <w:sz w:val="20"/>
      <w:szCs w:val="20"/>
    </w:rPr>
  </w:style>
  <w:style w:type="character" w:customStyle="1" w:styleId="CommentTextChar">
    <w:name w:val="Comment Text Char"/>
    <w:basedOn w:val="DefaultParagraphFont"/>
    <w:link w:val="CommentText"/>
    <w:rsid w:val="003511D4"/>
    <w:rPr>
      <w:lang w:eastAsia="en-US"/>
    </w:rPr>
  </w:style>
  <w:style w:type="paragraph" w:styleId="CommentSubject">
    <w:name w:val="annotation subject"/>
    <w:basedOn w:val="CommentText"/>
    <w:next w:val="CommentText"/>
    <w:link w:val="CommentSubjectChar"/>
    <w:rsid w:val="003511D4"/>
    <w:rPr>
      <w:b/>
      <w:bCs/>
    </w:rPr>
  </w:style>
  <w:style w:type="character" w:customStyle="1" w:styleId="CommentSubjectChar">
    <w:name w:val="Comment Subject Char"/>
    <w:basedOn w:val="CommentTextChar"/>
    <w:link w:val="CommentSubject"/>
    <w:rsid w:val="003511D4"/>
    <w:rPr>
      <w:b/>
      <w:bCs/>
      <w:lang w:eastAsia="en-US"/>
    </w:rPr>
  </w:style>
  <w:style w:type="paragraph" w:styleId="BalloonText">
    <w:name w:val="Balloon Text"/>
    <w:basedOn w:val="Normal"/>
    <w:link w:val="BalloonTextChar"/>
    <w:rsid w:val="003511D4"/>
    <w:rPr>
      <w:rFonts w:ascii="Tahoma" w:hAnsi="Tahoma" w:cs="Tahoma"/>
      <w:sz w:val="16"/>
      <w:szCs w:val="16"/>
    </w:rPr>
  </w:style>
  <w:style w:type="character" w:customStyle="1" w:styleId="BalloonTextChar">
    <w:name w:val="Balloon Text Char"/>
    <w:basedOn w:val="DefaultParagraphFont"/>
    <w:link w:val="BalloonText"/>
    <w:rsid w:val="003511D4"/>
    <w:rPr>
      <w:rFonts w:ascii="Tahoma" w:hAnsi="Tahoma" w:cs="Tahoma"/>
      <w:sz w:val="16"/>
      <w:szCs w:val="16"/>
      <w:lang w:eastAsia="en-US"/>
    </w:rPr>
  </w:style>
  <w:style w:type="character" w:customStyle="1" w:styleId="guideurl1">
    <w:name w:val="guideurl1"/>
    <w:basedOn w:val="DefaultParagraphFont"/>
    <w:rsid w:val="006C484C"/>
  </w:style>
  <w:style w:type="paragraph" w:styleId="Revision">
    <w:name w:val="Revision"/>
    <w:hidden/>
    <w:uiPriority w:val="99"/>
    <w:semiHidden/>
    <w:rsid w:val="0001227E"/>
    <w:rPr>
      <w:sz w:val="24"/>
      <w:szCs w:val="24"/>
      <w:lang w:eastAsia="en-US"/>
    </w:rPr>
  </w:style>
  <w:style w:type="character" w:customStyle="1" w:styleId="FooterChar">
    <w:name w:val="Footer Char"/>
    <w:basedOn w:val="DefaultParagraphFont"/>
    <w:link w:val="Footer"/>
    <w:uiPriority w:val="99"/>
    <w:rsid w:val="00A95350"/>
    <w:rPr>
      <w:sz w:val="24"/>
      <w:szCs w:val="24"/>
      <w:lang w:eastAsia="en-US"/>
    </w:rPr>
  </w:style>
  <w:style w:type="paragraph" w:styleId="ListParagraph">
    <w:name w:val="List Paragraph"/>
    <w:basedOn w:val="Normal"/>
    <w:uiPriority w:val="34"/>
    <w:qFormat/>
    <w:rsid w:val="006E46D6"/>
    <w:pPr>
      <w:ind w:left="720"/>
    </w:pPr>
  </w:style>
  <w:style w:type="character" w:customStyle="1" w:styleId="Heading3Char">
    <w:name w:val="Heading 3 Char"/>
    <w:basedOn w:val="DefaultParagraphFont"/>
    <w:link w:val="Heading3"/>
    <w:rsid w:val="004F074E"/>
    <w:rPr>
      <w:rFonts w:ascii="Arial" w:hAnsi="Arial" w:cs="Arial"/>
      <w:b/>
      <w:bCs/>
      <w:sz w:val="22"/>
      <w:szCs w:val="24"/>
      <w:lang w:val="en-AU" w:eastAsia="en-US"/>
    </w:rPr>
  </w:style>
  <w:style w:type="character" w:customStyle="1" w:styleId="Heading4Char">
    <w:name w:val="Heading 4 Char"/>
    <w:basedOn w:val="DefaultParagraphFont"/>
    <w:link w:val="Heading4"/>
    <w:rsid w:val="004F074E"/>
    <w:rPr>
      <w:rFonts w:ascii="Arial" w:hAnsi="Arial" w:cs="Arial"/>
      <w:i/>
      <w:iCs/>
      <w:szCs w:val="24"/>
      <w:lang w:val="en-AU" w:eastAsia="en-US"/>
    </w:rPr>
  </w:style>
  <w:style w:type="character" w:customStyle="1" w:styleId="Heading5Char">
    <w:name w:val="Heading 5 Char"/>
    <w:basedOn w:val="DefaultParagraphFont"/>
    <w:link w:val="Heading5"/>
    <w:rsid w:val="004F074E"/>
    <w:rPr>
      <w:rFonts w:ascii="Arial" w:hAnsi="Arial" w:cs="Arial"/>
      <w:b/>
      <w:bCs/>
      <w:sz w:val="22"/>
      <w:szCs w:val="24"/>
      <w:lang w:val="en-AU" w:eastAsia="en-US"/>
    </w:rPr>
  </w:style>
  <w:style w:type="paragraph" w:styleId="BodyText">
    <w:name w:val="Body Text"/>
    <w:basedOn w:val="Normal"/>
    <w:link w:val="BodyTextChar"/>
    <w:rsid w:val="004F074E"/>
    <w:rPr>
      <w:rFonts w:ascii="Arial" w:hAnsi="Arial" w:cs="Arial"/>
      <w:i/>
      <w:iCs/>
      <w:sz w:val="22"/>
      <w:lang w:val="en-AU"/>
    </w:rPr>
  </w:style>
  <w:style w:type="character" w:customStyle="1" w:styleId="BodyTextChar">
    <w:name w:val="Body Text Char"/>
    <w:basedOn w:val="DefaultParagraphFont"/>
    <w:link w:val="BodyText"/>
    <w:rsid w:val="004F074E"/>
    <w:rPr>
      <w:rFonts w:ascii="Arial" w:hAnsi="Arial" w:cs="Arial"/>
      <w:i/>
      <w:iCs/>
      <w:sz w:val="22"/>
      <w:szCs w:val="24"/>
      <w:lang w:val="en-AU" w:eastAsia="en-US"/>
    </w:rPr>
  </w:style>
  <w:style w:type="paragraph" w:styleId="BodyTextIndent">
    <w:name w:val="Body Text Indent"/>
    <w:basedOn w:val="Normal"/>
    <w:link w:val="BodyTextIndentChar"/>
    <w:rsid w:val="004F074E"/>
    <w:pPr>
      <w:ind w:left="720" w:hanging="720"/>
    </w:pPr>
    <w:rPr>
      <w:rFonts w:ascii="Arial" w:eastAsia="SimSun" w:hAnsi="Arial" w:cs="Arial"/>
      <w:i/>
      <w:iCs/>
      <w:sz w:val="22"/>
      <w:szCs w:val="20"/>
      <w:lang w:val="en-GB" w:eastAsia="zh-CN"/>
    </w:rPr>
  </w:style>
  <w:style w:type="character" w:customStyle="1" w:styleId="BodyTextIndentChar">
    <w:name w:val="Body Text Indent Char"/>
    <w:basedOn w:val="DefaultParagraphFont"/>
    <w:link w:val="BodyTextIndent"/>
    <w:rsid w:val="004F074E"/>
    <w:rPr>
      <w:rFonts w:ascii="Arial" w:eastAsia="SimSun" w:hAnsi="Arial" w:cs="Arial"/>
      <w:i/>
      <w:iCs/>
      <w:sz w:val="22"/>
      <w:lang w:val="en-GB" w:eastAsia="zh-CN"/>
    </w:rPr>
  </w:style>
  <w:style w:type="paragraph" w:styleId="NormalWeb">
    <w:name w:val="Normal (Web)"/>
    <w:basedOn w:val="Normal"/>
    <w:rsid w:val="004F074E"/>
    <w:pPr>
      <w:spacing w:before="100" w:beforeAutospacing="1" w:after="100" w:afterAutospacing="1"/>
    </w:pPr>
    <w:rPr>
      <w:rFonts w:ascii="Verdana" w:hAnsi="Verdana"/>
      <w:lang w:val="en-AU"/>
    </w:rPr>
  </w:style>
  <w:style w:type="paragraph" w:customStyle="1" w:styleId="UnitecDateetc">
    <w:name w:val="Unitec Date etc"/>
    <w:basedOn w:val="Normal"/>
    <w:qFormat/>
    <w:rsid w:val="00E4678D"/>
    <w:rPr>
      <w:rFonts w:ascii="Verdana" w:eastAsia="Cambria" w:hAnsi="Verdana"/>
      <w:color w:val="424342"/>
      <w:sz w:val="20"/>
      <w:lang w:val="en-US"/>
    </w:rPr>
  </w:style>
  <w:style w:type="character" w:customStyle="1" w:styleId="HeaderChar">
    <w:name w:val="Header Char"/>
    <w:basedOn w:val="DefaultParagraphFont"/>
    <w:link w:val="Header"/>
    <w:uiPriority w:val="99"/>
    <w:rsid w:val="00E4678D"/>
    <w:rPr>
      <w:sz w:val="24"/>
      <w:szCs w:val="24"/>
      <w:lang w:eastAsia="en-US"/>
    </w:rPr>
  </w:style>
  <w:style w:type="character" w:styleId="Emphasis">
    <w:name w:val="Emphasis"/>
    <w:basedOn w:val="DefaultParagraphFont"/>
    <w:uiPriority w:val="20"/>
    <w:qFormat/>
    <w:rsid w:val="00A035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7246">
      <w:bodyDiv w:val="1"/>
      <w:marLeft w:val="0"/>
      <w:marRight w:val="0"/>
      <w:marTop w:val="0"/>
      <w:marBottom w:val="0"/>
      <w:divBdr>
        <w:top w:val="none" w:sz="0" w:space="0" w:color="auto"/>
        <w:left w:val="none" w:sz="0" w:space="0" w:color="auto"/>
        <w:bottom w:val="none" w:sz="0" w:space="0" w:color="auto"/>
        <w:right w:val="none" w:sz="0" w:space="0" w:color="auto"/>
      </w:divBdr>
    </w:div>
    <w:div w:id="180700671">
      <w:bodyDiv w:val="1"/>
      <w:marLeft w:val="0"/>
      <w:marRight w:val="0"/>
      <w:marTop w:val="0"/>
      <w:marBottom w:val="0"/>
      <w:divBdr>
        <w:top w:val="none" w:sz="0" w:space="0" w:color="auto"/>
        <w:left w:val="none" w:sz="0" w:space="0" w:color="auto"/>
        <w:bottom w:val="none" w:sz="0" w:space="0" w:color="auto"/>
        <w:right w:val="none" w:sz="0" w:space="0" w:color="auto"/>
      </w:divBdr>
      <w:divsChild>
        <w:div w:id="1949776944">
          <w:marLeft w:val="0"/>
          <w:marRight w:val="0"/>
          <w:marTop w:val="0"/>
          <w:marBottom w:val="0"/>
          <w:divBdr>
            <w:top w:val="none" w:sz="0" w:space="0" w:color="auto"/>
            <w:left w:val="none" w:sz="0" w:space="0" w:color="auto"/>
            <w:bottom w:val="none" w:sz="0" w:space="0" w:color="auto"/>
            <w:right w:val="none" w:sz="0" w:space="0" w:color="auto"/>
          </w:divBdr>
          <w:divsChild>
            <w:div w:id="1589458440">
              <w:marLeft w:val="0"/>
              <w:marRight w:val="0"/>
              <w:marTop w:val="0"/>
              <w:marBottom w:val="0"/>
              <w:divBdr>
                <w:top w:val="none" w:sz="0" w:space="0" w:color="auto"/>
                <w:left w:val="none" w:sz="0" w:space="0" w:color="auto"/>
                <w:bottom w:val="none" w:sz="0" w:space="0" w:color="auto"/>
                <w:right w:val="none" w:sz="0" w:space="0" w:color="auto"/>
              </w:divBdr>
              <w:divsChild>
                <w:div w:id="1101871771">
                  <w:marLeft w:val="0"/>
                  <w:marRight w:val="0"/>
                  <w:marTop w:val="0"/>
                  <w:marBottom w:val="0"/>
                  <w:divBdr>
                    <w:top w:val="none" w:sz="0" w:space="0" w:color="auto"/>
                    <w:left w:val="none" w:sz="0" w:space="0" w:color="auto"/>
                    <w:bottom w:val="none" w:sz="0" w:space="0" w:color="auto"/>
                    <w:right w:val="none" w:sz="0" w:space="0" w:color="auto"/>
                  </w:divBdr>
                  <w:divsChild>
                    <w:div w:id="1022560437">
                      <w:marLeft w:val="0"/>
                      <w:marRight w:val="0"/>
                      <w:marTop w:val="0"/>
                      <w:marBottom w:val="0"/>
                      <w:divBdr>
                        <w:top w:val="none" w:sz="0" w:space="0" w:color="auto"/>
                        <w:left w:val="none" w:sz="0" w:space="0" w:color="auto"/>
                        <w:bottom w:val="none" w:sz="0" w:space="0" w:color="auto"/>
                        <w:right w:val="none" w:sz="0" w:space="0" w:color="auto"/>
                      </w:divBdr>
                    </w:div>
                    <w:div w:id="2594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9691">
      <w:bodyDiv w:val="1"/>
      <w:marLeft w:val="0"/>
      <w:marRight w:val="0"/>
      <w:marTop w:val="0"/>
      <w:marBottom w:val="0"/>
      <w:divBdr>
        <w:top w:val="none" w:sz="0" w:space="0" w:color="auto"/>
        <w:left w:val="none" w:sz="0" w:space="0" w:color="auto"/>
        <w:bottom w:val="none" w:sz="0" w:space="0" w:color="auto"/>
        <w:right w:val="none" w:sz="0" w:space="0" w:color="auto"/>
      </w:divBdr>
      <w:divsChild>
        <w:div w:id="1594364411">
          <w:marLeft w:val="446"/>
          <w:marRight w:val="0"/>
          <w:marTop w:val="0"/>
          <w:marBottom w:val="0"/>
          <w:divBdr>
            <w:top w:val="none" w:sz="0" w:space="0" w:color="auto"/>
            <w:left w:val="none" w:sz="0" w:space="0" w:color="auto"/>
            <w:bottom w:val="none" w:sz="0" w:space="0" w:color="auto"/>
            <w:right w:val="none" w:sz="0" w:space="0" w:color="auto"/>
          </w:divBdr>
        </w:div>
        <w:div w:id="998072109">
          <w:marLeft w:val="446"/>
          <w:marRight w:val="0"/>
          <w:marTop w:val="0"/>
          <w:marBottom w:val="0"/>
          <w:divBdr>
            <w:top w:val="none" w:sz="0" w:space="0" w:color="auto"/>
            <w:left w:val="none" w:sz="0" w:space="0" w:color="auto"/>
            <w:bottom w:val="none" w:sz="0" w:space="0" w:color="auto"/>
            <w:right w:val="none" w:sz="0" w:space="0" w:color="auto"/>
          </w:divBdr>
        </w:div>
        <w:div w:id="1847476772">
          <w:marLeft w:val="446"/>
          <w:marRight w:val="0"/>
          <w:marTop w:val="0"/>
          <w:marBottom w:val="0"/>
          <w:divBdr>
            <w:top w:val="none" w:sz="0" w:space="0" w:color="auto"/>
            <w:left w:val="none" w:sz="0" w:space="0" w:color="auto"/>
            <w:bottom w:val="none" w:sz="0" w:space="0" w:color="auto"/>
            <w:right w:val="none" w:sz="0" w:space="0" w:color="auto"/>
          </w:divBdr>
        </w:div>
      </w:divsChild>
    </w:div>
    <w:div w:id="387849295">
      <w:bodyDiv w:val="1"/>
      <w:marLeft w:val="0"/>
      <w:marRight w:val="0"/>
      <w:marTop w:val="0"/>
      <w:marBottom w:val="0"/>
      <w:divBdr>
        <w:top w:val="none" w:sz="0" w:space="0" w:color="auto"/>
        <w:left w:val="none" w:sz="0" w:space="0" w:color="auto"/>
        <w:bottom w:val="none" w:sz="0" w:space="0" w:color="auto"/>
        <w:right w:val="none" w:sz="0" w:space="0" w:color="auto"/>
      </w:divBdr>
    </w:div>
    <w:div w:id="399518750">
      <w:bodyDiv w:val="1"/>
      <w:marLeft w:val="60"/>
      <w:marRight w:val="60"/>
      <w:marTop w:val="60"/>
      <w:marBottom w:val="15"/>
      <w:divBdr>
        <w:top w:val="none" w:sz="0" w:space="0" w:color="auto"/>
        <w:left w:val="none" w:sz="0" w:space="0" w:color="auto"/>
        <w:bottom w:val="none" w:sz="0" w:space="0" w:color="auto"/>
        <w:right w:val="none" w:sz="0" w:space="0" w:color="auto"/>
      </w:divBdr>
      <w:divsChild>
        <w:div w:id="22093293">
          <w:marLeft w:val="0"/>
          <w:marRight w:val="0"/>
          <w:marTop w:val="0"/>
          <w:marBottom w:val="0"/>
          <w:divBdr>
            <w:top w:val="none" w:sz="0" w:space="0" w:color="auto"/>
            <w:left w:val="none" w:sz="0" w:space="0" w:color="auto"/>
            <w:bottom w:val="none" w:sz="0" w:space="0" w:color="auto"/>
            <w:right w:val="none" w:sz="0" w:space="0" w:color="auto"/>
          </w:divBdr>
        </w:div>
      </w:divsChild>
    </w:div>
    <w:div w:id="1109466857">
      <w:bodyDiv w:val="1"/>
      <w:marLeft w:val="0"/>
      <w:marRight w:val="0"/>
      <w:marTop w:val="0"/>
      <w:marBottom w:val="0"/>
      <w:divBdr>
        <w:top w:val="none" w:sz="0" w:space="0" w:color="auto"/>
        <w:left w:val="none" w:sz="0" w:space="0" w:color="auto"/>
        <w:bottom w:val="none" w:sz="0" w:space="0" w:color="auto"/>
        <w:right w:val="none" w:sz="0" w:space="0" w:color="auto"/>
      </w:divBdr>
    </w:div>
    <w:div w:id="1146775006">
      <w:bodyDiv w:val="1"/>
      <w:marLeft w:val="0"/>
      <w:marRight w:val="0"/>
      <w:marTop w:val="0"/>
      <w:marBottom w:val="0"/>
      <w:divBdr>
        <w:top w:val="none" w:sz="0" w:space="0" w:color="auto"/>
        <w:left w:val="none" w:sz="0" w:space="0" w:color="auto"/>
        <w:bottom w:val="none" w:sz="0" w:space="0" w:color="auto"/>
        <w:right w:val="none" w:sz="0" w:space="0" w:color="auto"/>
      </w:divBdr>
    </w:div>
    <w:div w:id="1317807929">
      <w:bodyDiv w:val="1"/>
      <w:marLeft w:val="0"/>
      <w:marRight w:val="0"/>
      <w:marTop w:val="0"/>
      <w:marBottom w:val="0"/>
      <w:divBdr>
        <w:top w:val="none" w:sz="0" w:space="0" w:color="auto"/>
        <w:left w:val="none" w:sz="0" w:space="0" w:color="auto"/>
        <w:bottom w:val="none" w:sz="0" w:space="0" w:color="auto"/>
        <w:right w:val="none" w:sz="0" w:space="0" w:color="auto"/>
      </w:divBdr>
    </w:div>
    <w:div w:id="1318067646">
      <w:bodyDiv w:val="1"/>
      <w:marLeft w:val="0"/>
      <w:marRight w:val="0"/>
      <w:marTop w:val="0"/>
      <w:marBottom w:val="0"/>
      <w:divBdr>
        <w:top w:val="none" w:sz="0" w:space="0" w:color="auto"/>
        <w:left w:val="none" w:sz="0" w:space="0" w:color="auto"/>
        <w:bottom w:val="none" w:sz="0" w:space="0" w:color="auto"/>
        <w:right w:val="none" w:sz="0" w:space="0" w:color="auto"/>
      </w:divBdr>
    </w:div>
    <w:div w:id="1492481055">
      <w:bodyDiv w:val="1"/>
      <w:marLeft w:val="0"/>
      <w:marRight w:val="0"/>
      <w:marTop w:val="0"/>
      <w:marBottom w:val="0"/>
      <w:divBdr>
        <w:top w:val="none" w:sz="0" w:space="0" w:color="auto"/>
        <w:left w:val="none" w:sz="0" w:space="0" w:color="auto"/>
        <w:bottom w:val="none" w:sz="0" w:space="0" w:color="auto"/>
        <w:right w:val="none" w:sz="0" w:space="0" w:color="auto"/>
      </w:divBdr>
    </w:div>
    <w:div w:id="1673221295">
      <w:bodyDiv w:val="1"/>
      <w:marLeft w:val="0"/>
      <w:marRight w:val="0"/>
      <w:marTop w:val="0"/>
      <w:marBottom w:val="0"/>
      <w:divBdr>
        <w:top w:val="none" w:sz="0" w:space="0" w:color="auto"/>
        <w:left w:val="none" w:sz="0" w:space="0" w:color="auto"/>
        <w:bottom w:val="none" w:sz="0" w:space="0" w:color="auto"/>
        <w:right w:val="none" w:sz="0" w:space="0" w:color="auto"/>
      </w:divBdr>
    </w:div>
    <w:div w:id="1719549725">
      <w:bodyDiv w:val="1"/>
      <w:marLeft w:val="0"/>
      <w:marRight w:val="0"/>
      <w:marTop w:val="0"/>
      <w:marBottom w:val="0"/>
      <w:divBdr>
        <w:top w:val="none" w:sz="0" w:space="0" w:color="auto"/>
        <w:left w:val="none" w:sz="0" w:space="0" w:color="auto"/>
        <w:bottom w:val="none" w:sz="0" w:space="0" w:color="auto"/>
        <w:right w:val="none" w:sz="0" w:space="0" w:color="auto"/>
      </w:divBdr>
    </w:div>
    <w:div w:id="1980458679">
      <w:bodyDiv w:val="1"/>
      <w:marLeft w:val="0"/>
      <w:marRight w:val="0"/>
      <w:marTop w:val="0"/>
      <w:marBottom w:val="0"/>
      <w:divBdr>
        <w:top w:val="none" w:sz="0" w:space="0" w:color="auto"/>
        <w:left w:val="none" w:sz="0" w:space="0" w:color="auto"/>
        <w:bottom w:val="none" w:sz="0" w:space="0" w:color="auto"/>
        <w:right w:val="none" w:sz="0" w:space="0" w:color="auto"/>
      </w:divBdr>
    </w:div>
    <w:div w:id="2113164005">
      <w:bodyDiv w:val="1"/>
      <w:marLeft w:val="60"/>
      <w:marRight w:val="60"/>
      <w:marTop w:val="60"/>
      <w:marBottom w:val="15"/>
      <w:divBdr>
        <w:top w:val="none" w:sz="0" w:space="0" w:color="auto"/>
        <w:left w:val="none" w:sz="0" w:space="0" w:color="auto"/>
        <w:bottom w:val="none" w:sz="0" w:space="0" w:color="auto"/>
        <w:right w:val="none" w:sz="0" w:space="0" w:color="auto"/>
      </w:divBdr>
      <w:divsChild>
        <w:div w:id="191383029">
          <w:marLeft w:val="0"/>
          <w:marRight w:val="0"/>
          <w:marTop w:val="0"/>
          <w:marBottom w:val="0"/>
          <w:divBdr>
            <w:top w:val="none" w:sz="0" w:space="0" w:color="auto"/>
            <w:left w:val="none" w:sz="0" w:space="0" w:color="auto"/>
            <w:bottom w:val="none" w:sz="0" w:space="0" w:color="auto"/>
            <w:right w:val="none" w:sz="0" w:space="0" w:color="auto"/>
          </w:divBdr>
        </w:div>
        <w:div w:id="432673309">
          <w:marLeft w:val="0"/>
          <w:marRight w:val="0"/>
          <w:marTop w:val="0"/>
          <w:marBottom w:val="0"/>
          <w:divBdr>
            <w:top w:val="none" w:sz="0" w:space="0" w:color="auto"/>
            <w:left w:val="none" w:sz="0" w:space="0" w:color="auto"/>
            <w:bottom w:val="none" w:sz="0" w:space="0" w:color="auto"/>
            <w:right w:val="none" w:sz="0" w:space="0" w:color="auto"/>
          </w:divBdr>
        </w:div>
        <w:div w:id="1216813838">
          <w:marLeft w:val="0"/>
          <w:marRight w:val="0"/>
          <w:marTop w:val="0"/>
          <w:marBottom w:val="0"/>
          <w:divBdr>
            <w:top w:val="none" w:sz="0" w:space="0" w:color="auto"/>
            <w:left w:val="none" w:sz="0" w:space="0" w:color="auto"/>
            <w:bottom w:val="none" w:sz="0" w:space="0" w:color="auto"/>
            <w:right w:val="none" w:sz="0" w:space="0" w:color="auto"/>
          </w:divBdr>
        </w:div>
        <w:div w:id="1426029789">
          <w:marLeft w:val="0"/>
          <w:marRight w:val="0"/>
          <w:marTop w:val="0"/>
          <w:marBottom w:val="0"/>
          <w:divBdr>
            <w:top w:val="none" w:sz="0" w:space="0" w:color="auto"/>
            <w:left w:val="none" w:sz="0" w:space="0" w:color="auto"/>
            <w:bottom w:val="none" w:sz="0" w:space="0" w:color="auto"/>
            <w:right w:val="none" w:sz="0" w:space="0" w:color="auto"/>
          </w:divBdr>
        </w:div>
        <w:div w:id="1567257235">
          <w:marLeft w:val="0"/>
          <w:marRight w:val="0"/>
          <w:marTop w:val="0"/>
          <w:marBottom w:val="0"/>
          <w:divBdr>
            <w:top w:val="none" w:sz="0" w:space="0" w:color="auto"/>
            <w:left w:val="none" w:sz="0" w:space="0" w:color="auto"/>
            <w:bottom w:val="none" w:sz="0" w:space="0" w:color="auto"/>
            <w:right w:val="none" w:sz="0" w:space="0" w:color="auto"/>
          </w:divBdr>
        </w:div>
        <w:div w:id="1702515024">
          <w:marLeft w:val="0"/>
          <w:marRight w:val="0"/>
          <w:marTop w:val="0"/>
          <w:marBottom w:val="0"/>
          <w:divBdr>
            <w:top w:val="none" w:sz="0" w:space="0" w:color="auto"/>
            <w:left w:val="none" w:sz="0" w:space="0" w:color="auto"/>
            <w:bottom w:val="none" w:sz="0" w:space="0" w:color="auto"/>
            <w:right w:val="none" w:sz="0" w:space="0" w:color="auto"/>
          </w:divBdr>
        </w:div>
        <w:div w:id="1737699234">
          <w:marLeft w:val="0"/>
          <w:marRight w:val="0"/>
          <w:marTop w:val="0"/>
          <w:marBottom w:val="0"/>
          <w:divBdr>
            <w:top w:val="none" w:sz="0" w:space="0" w:color="auto"/>
            <w:left w:val="none" w:sz="0" w:space="0" w:color="auto"/>
            <w:bottom w:val="none" w:sz="0" w:space="0" w:color="auto"/>
            <w:right w:val="none" w:sz="0" w:space="0" w:color="auto"/>
          </w:divBdr>
        </w:div>
        <w:div w:id="1767310548">
          <w:marLeft w:val="0"/>
          <w:marRight w:val="0"/>
          <w:marTop w:val="0"/>
          <w:marBottom w:val="0"/>
          <w:divBdr>
            <w:top w:val="none" w:sz="0" w:space="0" w:color="auto"/>
            <w:left w:val="none" w:sz="0" w:space="0" w:color="auto"/>
            <w:bottom w:val="none" w:sz="0" w:space="0" w:color="auto"/>
            <w:right w:val="none" w:sz="0" w:space="0" w:color="auto"/>
          </w:divBdr>
        </w:div>
        <w:div w:id="1881429237">
          <w:marLeft w:val="0"/>
          <w:marRight w:val="0"/>
          <w:marTop w:val="0"/>
          <w:marBottom w:val="0"/>
          <w:divBdr>
            <w:top w:val="none" w:sz="0" w:space="0" w:color="auto"/>
            <w:left w:val="none" w:sz="0" w:space="0" w:color="auto"/>
            <w:bottom w:val="none" w:sz="0" w:space="0" w:color="auto"/>
            <w:right w:val="none" w:sz="0" w:space="0" w:color="auto"/>
          </w:divBdr>
        </w:div>
        <w:div w:id="1894390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Morphum Environmental Ltd</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dc:creator>
  <cp:lastModifiedBy>Richard Hill</cp:lastModifiedBy>
  <cp:revision>2</cp:revision>
  <cp:lastPrinted>2014-04-06T23:32:00Z</cp:lastPrinted>
  <dcterms:created xsi:type="dcterms:W3CDTF">2018-06-27T22:11:00Z</dcterms:created>
  <dcterms:modified xsi:type="dcterms:W3CDTF">2018-06-27T22:11:00Z</dcterms:modified>
</cp:coreProperties>
</file>