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27B0" w14:textId="2AF69607" w:rsidR="001721FC" w:rsidRDefault="00CC23A8" w:rsidP="001721FC">
      <w:pPr>
        <w:pStyle w:val="Heading1"/>
        <w:spacing w:before="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1F3014C1" wp14:editId="6B874E67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39050" cy="1574800"/>
            <wp:effectExtent l="0" t="0" r="0" b="63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1F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10DD4" wp14:editId="3676B236">
                <wp:simplePos x="0" y="0"/>
                <wp:positionH relativeFrom="column">
                  <wp:posOffset>666750</wp:posOffset>
                </wp:positionH>
                <wp:positionV relativeFrom="paragraph">
                  <wp:posOffset>245110</wp:posOffset>
                </wp:positionV>
                <wp:extent cx="5486400" cy="3556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CFBE0" w14:textId="7601D9E7" w:rsidR="00C85831" w:rsidRPr="001721FC" w:rsidRDefault="00C85831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NZ"/>
                              </w:rPr>
                              <w:t xml:space="preserve">   </w:t>
                            </w:r>
                            <w:r w:rsidRPr="001721F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  <w:t xml:space="preserve">Unitec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  <w:t xml:space="preserve">Overseas </w:t>
                            </w:r>
                            <w:r w:rsidRPr="001721F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  <w:t xml:space="preserve">Travel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  <w:t xml:space="preserve">- </w:t>
                            </w:r>
                            <w:r w:rsidRPr="001721F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NZ"/>
                              </w:rPr>
                              <w:t>Risk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10D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5pt;margin-top:19.3pt;width:6in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" filled="f" stroked="f" strokeweight=".5pt">
                <v:textbox>
                  <w:txbxContent>
                    <w:p w14:paraId="202CFBE0" w14:textId="7601D9E7" w:rsidR="00C85831" w:rsidRPr="001721FC" w:rsidRDefault="00C85831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en-NZ"/>
                        </w:rPr>
                        <w:t xml:space="preserve">   </w:t>
                      </w:r>
                      <w:r w:rsidRPr="001721FC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  <w:t xml:space="preserve">Unitec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  <w:t xml:space="preserve">Overseas </w:t>
                      </w:r>
                      <w:r w:rsidRPr="001721FC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  <w:t xml:space="preserve">Travel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  <w:t xml:space="preserve">- </w:t>
                      </w:r>
                      <w:r w:rsidRPr="001721FC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n-NZ"/>
                        </w:rPr>
                        <w:t>Risk Assessment Form</w:t>
                      </w:r>
                    </w:p>
                  </w:txbxContent>
                </v:textbox>
              </v:shape>
            </w:pict>
          </mc:Fallback>
        </mc:AlternateContent>
      </w:r>
      <w:r w:rsidR="001721FC">
        <w:rPr>
          <w:rFonts w:asciiTheme="minorHAnsi" w:hAnsiTheme="minorHAnsi"/>
          <w:b w:val="0"/>
          <w:color w:val="auto"/>
          <w:sz w:val="22"/>
          <w:szCs w:val="22"/>
        </w:rPr>
        <w:t xml:space="preserve">This form must be completed by every Unitec staff member travelling overseas on Unitec business and for every </w:t>
      </w:r>
      <w:bookmarkStart w:id="0" w:name="_GoBack"/>
      <w:bookmarkEnd w:id="0"/>
      <w:r w:rsidR="00075975">
        <w:rPr>
          <w:rFonts w:asciiTheme="minorHAnsi" w:hAnsiTheme="minorHAnsi"/>
          <w:b w:val="0"/>
          <w:color w:val="auto"/>
          <w:sz w:val="22"/>
          <w:szCs w:val="22"/>
        </w:rPr>
        <w:t>Unitec</w:t>
      </w:r>
      <w:r w:rsidR="001721FC">
        <w:rPr>
          <w:rFonts w:asciiTheme="minorHAnsi" w:hAnsiTheme="minorHAnsi"/>
          <w:b w:val="0"/>
          <w:color w:val="auto"/>
          <w:sz w:val="22"/>
          <w:szCs w:val="22"/>
        </w:rPr>
        <w:t xml:space="preserve"> student traveling overseas as part of their study requirement</w:t>
      </w:r>
    </w:p>
    <w:p w14:paraId="48D5CBFF" w14:textId="0245A922" w:rsidR="0046043C" w:rsidRPr="001721FC" w:rsidRDefault="0046043C" w:rsidP="001721FC">
      <w:pPr>
        <w:pStyle w:val="Heading1"/>
        <w:spacing w:before="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 w:rsidRPr="001721FC">
        <w:rPr>
          <w:rFonts w:asciiTheme="minorHAnsi" w:hAnsiTheme="minorHAnsi"/>
          <w:b w:val="0"/>
          <w:color w:val="auto"/>
          <w:sz w:val="22"/>
          <w:szCs w:val="22"/>
        </w:rPr>
        <w:t>Travelling without appropriate risk assessment may prejudice subsequent insurance claims</w:t>
      </w:r>
    </w:p>
    <w:p w14:paraId="3ED79E23" w14:textId="79F50BE2" w:rsidR="00280360" w:rsidRPr="001721FC" w:rsidRDefault="00280360" w:rsidP="00E50A05">
      <w:pPr>
        <w:pStyle w:val="Heading1"/>
        <w:spacing w:before="0"/>
        <w:rPr>
          <w:rFonts w:asciiTheme="minorHAnsi" w:hAnsiTheme="minorHAnsi"/>
          <w:color w:val="auto"/>
        </w:rPr>
      </w:pPr>
      <w:r w:rsidRPr="001721FC">
        <w:rPr>
          <w:rFonts w:asciiTheme="minorHAnsi" w:hAnsiTheme="minorHAnsi"/>
          <w:color w:val="auto"/>
        </w:rPr>
        <w:t>Traveller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793"/>
        <w:gridCol w:w="1649"/>
        <w:gridCol w:w="2072"/>
        <w:gridCol w:w="3231"/>
      </w:tblGrid>
      <w:tr w:rsidR="002C0408" w14:paraId="3ED79E2C" w14:textId="77777777" w:rsidTr="002C0408">
        <w:tc>
          <w:tcPr>
            <w:tcW w:w="1711" w:type="dxa"/>
            <w:tcBorders>
              <w:bottom w:val="single" w:sz="4" w:space="0" w:color="auto"/>
            </w:tcBorders>
          </w:tcPr>
          <w:p w14:paraId="3ED79E24" w14:textId="77777777" w:rsidR="002C0408" w:rsidRDefault="002C0408" w:rsidP="00280360">
            <w:pPr>
              <w:jc w:val="center"/>
            </w:pPr>
            <w:r>
              <w:t>Name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ED79E25" w14:textId="77777777" w:rsidR="002C0408" w:rsidRDefault="002C0408" w:rsidP="00280360">
            <w:pPr>
              <w:jc w:val="center"/>
            </w:pPr>
            <w:r>
              <w:t>Staff/ student Number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3ED79E26" w14:textId="7C223E54" w:rsidR="002C0408" w:rsidRDefault="00075975" w:rsidP="00280360">
            <w:pPr>
              <w:jc w:val="center"/>
            </w:pPr>
            <w:r>
              <w:t>Network / Support Group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2263E83" w14:textId="5AFE6B9C" w:rsidR="002C0408" w:rsidRDefault="002C0408" w:rsidP="00280360">
            <w:pPr>
              <w:jc w:val="center"/>
            </w:pPr>
            <w:r>
              <w:t>Telephone</w:t>
            </w:r>
            <w:r w:rsidR="00075975">
              <w:t xml:space="preserve"> - </w:t>
            </w:r>
          </w:p>
          <w:p w14:paraId="3ED79E29" w14:textId="55E2B87A" w:rsidR="00EA68B3" w:rsidRDefault="00EA68B3" w:rsidP="00280360">
            <w:pPr>
              <w:jc w:val="center"/>
            </w:pPr>
            <w:r>
              <w:t>mobile &amp; landline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3ED79E2A" w14:textId="6DEF2521" w:rsidR="002C0408" w:rsidRDefault="00322B78" w:rsidP="00280360">
            <w:pPr>
              <w:jc w:val="center"/>
            </w:pPr>
            <w:r>
              <w:t>E-mail</w:t>
            </w:r>
          </w:p>
          <w:p w14:paraId="3ED79E2B" w14:textId="695027F1" w:rsidR="002C0408" w:rsidRPr="00D62EC1" w:rsidRDefault="00322B78" w:rsidP="00280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and/or personal</w:t>
            </w:r>
          </w:p>
        </w:tc>
      </w:tr>
      <w:tr w:rsidR="002C0408" w14:paraId="3ED79E33" w14:textId="77777777" w:rsidTr="002C0408">
        <w:tc>
          <w:tcPr>
            <w:tcW w:w="1711" w:type="dxa"/>
            <w:shd w:val="clear" w:color="auto" w:fill="EEECE1" w:themeFill="background2"/>
          </w:tcPr>
          <w:p w14:paraId="0FF57162" w14:textId="77777777" w:rsidR="002C0408" w:rsidRDefault="002C0408" w:rsidP="00280360"/>
          <w:p w14:paraId="3ED79E2D" w14:textId="744B8335" w:rsidR="00075975" w:rsidRDefault="00075975" w:rsidP="00280360"/>
        </w:tc>
        <w:tc>
          <w:tcPr>
            <w:tcW w:w="1793" w:type="dxa"/>
            <w:shd w:val="clear" w:color="auto" w:fill="EEECE1" w:themeFill="background2"/>
          </w:tcPr>
          <w:p w14:paraId="3ED79E2E" w14:textId="358249BF" w:rsidR="002C0408" w:rsidRDefault="002C0408" w:rsidP="00280360"/>
        </w:tc>
        <w:tc>
          <w:tcPr>
            <w:tcW w:w="1649" w:type="dxa"/>
            <w:shd w:val="clear" w:color="auto" w:fill="EEECE1" w:themeFill="background2"/>
          </w:tcPr>
          <w:p w14:paraId="3ED79E2F" w14:textId="648DF87A" w:rsidR="002C0408" w:rsidRDefault="002C0408" w:rsidP="00280360"/>
        </w:tc>
        <w:tc>
          <w:tcPr>
            <w:tcW w:w="2072" w:type="dxa"/>
            <w:shd w:val="clear" w:color="auto" w:fill="EEECE1" w:themeFill="background2"/>
          </w:tcPr>
          <w:p w14:paraId="3ED79E31" w14:textId="33DB6108" w:rsidR="00EA68B3" w:rsidRDefault="00EA68B3" w:rsidP="00280360"/>
        </w:tc>
        <w:tc>
          <w:tcPr>
            <w:tcW w:w="3231" w:type="dxa"/>
            <w:shd w:val="clear" w:color="auto" w:fill="EEECE1" w:themeFill="background2"/>
          </w:tcPr>
          <w:p w14:paraId="3ED79E32" w14:textId="7E0D6FFB" w:rsidR="002C0408" w:rsidRDefault="002C0408" w:rsidP="00280360"/>
        </w:tc>
      </w:tr>
    </w:tbl>
    <w:p w14:paraId="3ED79E34" w14:textId="7B3669AC" w:rsidR="00280360" w:rsidRPr="00280360" w:rsidRDefault="00280360" w:rsidP="00280360">
      <w:pPr>
        <w:rPr>
          <w:sz w:val="20"/>
          <w:szCs w:val="20"/>
        </w:rPr>
      </w:pPr>
      <w:r w:rsidRPr="00280360">
        <w:rPr>
          <w:sz w:val="20"/>
          <w:szCs w:val="20"/>
        </w:rPr>
        <w:t xml:space="preserve">Add more </w:t>
      </w:r>
      <w:r w:rsidR="00D25C82">
        <w:rPr>
          <w:sz w:val="20"/>
          <w:szCs w:val="20"/>
        </w:rPr>
        <w:t>rows</w:t>
      </w:r>
      <w:r w:rsidR="007A7DF1">
        <w:rPr>
          <w:sz w:val="20"/>
          <w:szCs w:val="20"/>
        </w:rPr>
        <w:t xml:space="preserve"> for additional travellers</w:t>
      </w:r>
    </w:p>
    <w:p w14:paraId="3ED79E35" w14:textId="77777777" w:rsidR="00280360" w:rsidRPr="00EA68B3" w:rsidRDefault="00280360" w:rsidP="00E50A05">
      <w:pPr>
        <w:pStyle w:val="Heading1"/>
        <w:spacing w:before="0"/>
        <w:rPr>
          <w:color w:val="auto"/>
        </w:rPr>
      </w:pPr>
      <w:r w:rsidRPr="00EA68B3">
        <w:rPr>
          <w:color w:val="auto"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5950"/>
      </w:tblGrid>
      <w:tr w:rsidR="007D6C20" w:rsidRPr="005C3076" w14:paraId="3ED79E3A" w14:textId="77777777" w:rsidTr="005C3076">
        <w:tc>
          <w:tcPr>
            <w:tcW w:w="4506" w:type="dxa"/>
          </w:tcPr>
          <w:p w14:paraId="1F3AC7B0" w14:textId="10280283" w:rsidR="007D6C20" w:rsidRPr="005C3076" w:rsidRDefault="007D6C20" w:rsidP="007D6C20">
            <w:r w:rsidRPr="005C3076">
              <w:t>Insurance</w:t>
            </w:r>
            <w:r w:rsidR="00075975" w:rsidRPr="005C3076">
              <w:rPr>
                <w:rStyle w:val="Hyperlink"/>
                <w:color w:val="auto"/>
                <w:u w:val="none"/>
              </w:rPr>
              <w:t xml:space="preserve"> details</w:t>
            </w:r>
          </w:p>
          <w:p w14:paraId="3ED79E36" w14:textId="1AFE4D6B" w:rsidR="007D6C20" w:rsidRPr="005C3076" w:rsidRDefault="007D6C20" w:rsidP="007D6C20"/>
        </w:tc>
        <w:tc>
          <w:tcPr>
            <w:tcW w:w="59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ED79E39" w14:textId="467A48EC" w:rsidR="007D6C20" w:rsidRPr="005C3076" w:rsidRDefault="007D6C20" w:rsidP="005C3076">
            <w:r w:rsidRPr="005C3076">
              <w:rPr>
                <w:b/>
              </w:rPr>
              <w:t>Emergency claims –</w:t>
            </w:r>
            <w:r w:rsidRPr="005C3076">
              <w:rPr>
                <w:b/>
                <w:color w:val="1F497D"/>
              </w:rPr>
              <w:t xml:space="preserve"> </w:t>
            </w:r>
          </w:p>
        </w:tc>
      </w:tr>
      <w:tr w:rsidR="007D6C20" w:rsidRPr="005C3076" w14:paraId="28FC6B0C" w14:textId="77777777" w:rsidTr="005C3076">
        <w:tc>
          <w:tcPr>
            <w:tcW w:w="4506" w:type="dxa"/>
          </w:tcPr>
          <w:p w14:paraId="582F2F4B" w14:textId="621E3FEC" w:rsidR="007D6C20" w:rsidRPr="005C3076" w:rsidRDefault="007D6C20" w:rsidP="007D6C20">
            <w:r w:rsidRPr="005C3076">
              <w:t xml:space="preserve">Travel Management </w:t>
            </w:r>
            <w:r w:rsidR="005C3076" w:rsidRPr="005C3076">
              <w:t>Company details</w:t>
            </w:r>
          </w:p>
        </w:tc>
        <w:tc>
          <w:tcPr>
            <w:tcW w:w="5950" w:type="dxa"/>
            <w:shd w:val="clear" w:color="auto" w:fill="EEECE1" w:themeFill="background2"/>
          </w:tcPr>
          <w:p w14:paraId="2536237E" w14:textId="28C66890" w:rsidR="007D6C20" w:rsidRPr="005C3076" w:rsidRDefault="007D6C20" w:rsidP="007D6C20"/>
        </w:tc>
      </w:tr>
      <w:tr w:rsidR="007D6C20" w:rsidRPr="005C3076" w14:paraId="3ED79E3E" w14:textId="77777777" w:rsidTr="007D6C20">
        <w:tc>
          <w:tcPr>
            <w:tcW w:w="4506" w:type="dxa"/>
          </w:tcPr>
          <w:p w14:paraId="3ED79E3B" w14:textId="13DF6D17" w:rsidR="007D6C20" w:rsidRPr="005C3076" w:rsidRDefault="005C3076" w:rsidP="007D6C20">
            <w:pPr>
              <w:rPr>
                <w:rStyle w:val="Hyperlink"/>
                <w:color w:val="auto"/>
                <w:u w:val="none"/>
              </w:rPr>
            </w:pPr>
            <w:r w:rsidRPr="005C3076">
              <w:t xml:space="preserve">NZ </w:t>
            </w:r>
            <w:r w:rsidR="007D6C20" w:rsidRPr="005C3076">
              <w:t>Embassy</w:t>
            </w:r>
            <w:r w:rsidRPr="005C3076">
              <w:rPr>
                <w:rStyle w:val="Hyperlink"/>
                <w:color w:val="auto"/>
                <w:u w:val="none"/>
              </w:rPr>
              <w:t xml:space="preserve"> / consulate </w:t>
            </w:r>
            <w:r w:rsidR="007D6C20" w:rsidRPr="005C307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D79E3C" w14:textId="606F0744" w:rsidR="007D6C20" w:rsidRPr="005C3076" w:rsidRDefault="007D6C20" w:rsidP="005C3076">
            <w:r w:rsidRPr="005C3076">
              <w:rPr>
                <w:rStyle w:val="Hyperlink"/>
                <w:color w:val="auto"/>
                <w:u w:val="none"/>
              </w:rPr>
              <w:t xml:space="preserve">Please note for staff/ students who are not </w:t>
            </w:r>
            <w:r w:rsidR="005C3076" w:rsidRPr="005C3076">
              <w:rPr>
                <w:rStyle w:val="Hyperlink"/>
                <w:color w:val="auto"/>
                <w:u w:val="none"/>
              </w:rPr>
              <w:t>NZ</w:t>
            </w:r>
            <w:r w:rsidRPr="005C3076">
              <w:rPr>
                <w:rStyle w:val="Hyperlink"/>
                <w:color w:val="auto"/>
                <w:u w:val="none"/>
              </w:rPr>
              <w:t xml:space="preserve"> nationals please enter your own Government embassies in this section.</w:t>
            </w:r>
          </w:p>
        </w:tc>
        <w:tc>
          <w:tcPr>
            <w:tcW w:w="5950" w:type="dxa"/>
            <w:shd w:val="clear" w:color="auto" w:fill="EEECE1" w:themeFill="background2"/>
          </w:tcPr>
          <w:p w14:paraId="3ED79E3D" w14:textId="77777777" w:rsidR="007D6C20" w:rsidRPr="005C3076" w:rsidRDefault="007D6C20" w:rsidP="007D6C20"/>
        </w:tc>
      </w:tr>
      <w:tr w:rsidR="007D6C20" w:rsidRPr="005C3076" w14:paraId="3ED79E42" w14:textId="77777777" w:rsidTr="007D6C20">
        <w:tc>
          <w:tcPr>
            <w:tcW w:w="4506" w:type="dxa"/>
          </w:tcPr>
          <w:p w14:paraId="3ED79E40" w14:textId="46D257B6" w:rsidR="007D6C20" w:rsidRPr="005C3076" w:rsidRDefault="007D6C20" w:rsidP="007D6C20">
            <w:r w:rsidRPr="005C3076">
              <w:t>In Country Emergency Services</w:t>
            </w:r>
          </w:p>
        </w:tc>
        <w:tc>
          <w:tcPr>
            <w:tcW w:w="5950" w:type="dxa"/>
            <w:shd w:val="clear" w:color="auto" w:fill="EEECE1" w:themeFill="background2"/>
          </w:tcPr>
          <w:p w14:paraId="3ED79E41" w14:textId="77777777" w:rsidR="007D6C20" w:rsidRPr="005C3076" w:rsidRDefault="007D6C20" w:rsidP="007D6C20"/>
        </w:tc>
      </w:tr>
      <w:tr w:rsidR="007D6C20" w:rsidRPr="005C3076" w14:paraId="3ED79E45" w14:textId="77777777" w:rsidTr="007D6C20">
        <w:tc>
          <w:tcPr>
            <w:tcW w:w="4506" w:type="dxa"/>
          </w:tcPr>
          <w:p w14:paraId="1F5C49C8" w14:textId="77777777" w:rsidR="007D6C20" w:rsidRPr="005C3076" w:rsidRDefault="007D6C20" w:rsidP="007D6C20">
            <w:r w:rsidRPr="005C3076">
              <w:t>In country guide/ local contact during trip</w:t>
            </w:r>
          </w:p>
          <w:p w14:paraId="3ED79E43" w14:textId="46E00F97" w:rsidR="007D6C20" w:rsidRPr="005C3076" w:rsidRDefault="007D6C20" w:rsidP="007D6C20">
            <w:r w:rsidRPr="005C3076">
              <w:t>(Address/ e-mail/ mobile/ landline)</w:t>
            </w:r>
          </w:p>
        </w:tc>
        <w:tc>
          <w:tcPr>
            <w:tcW w:w="5950" w:type="dxa"/>
            <w:shd w:val="clear" w:color="auto" w:fill="EEECE1" w:themeFill="background2"/>
          </w:tcPr>
          <w:p w14:paraId="3ED79E44" w14:textId="591FE0C4" w:rsidR="007D6C20" w:rsidRPr="005C3076" w:rsidRDefault="007D6C20" w:rsidP="007D6C20"/>
        </w:tc>
      </w:tr>
      <w:tr w:rsidR="007D6C20" w:rsidRPr="005C3076" w14:paraId="3ED79E4B" w14:textId="77777777" w:rsidTr="007D6C20">
        <w:tc>
          <w:tcPr>
            <w:tcW w:w="4506" w:type="dxa"/>
          </w:tcPr>
          <w:p w14:paraId="3ED79E46" w14:textId="3EC82105" w:rsidR="007D6C20" w:rsidRPr="005C3076" w:rsidRDefault="005C3076" w:rsidP="007D6C20">
            <w:r w:rsidRPr="005C3076">
              <w:t>Unitec key numbers</w:t>
            </w:r>
          </w:p>
          <w:p w14:paraId="3ED79E48" w14:textId="68681B36" w:rsidR="007D6C20" w:rsidRPr="005C3076" w:rsidRDefault="007D6C20" w:rsidP="007D6C20">
            <w:pPr>
              <w:pStyle w:val="ListParagraph"/>
              <w:numPr>
                <w:ilvl w:val="0"/>
                <w:numId w:val="1"/>
              </w:numPr>
            </w:pPr>
            <w:r w:rsidRPr="005C3076">
              <w:t>Line manager/ supervising academic/office</w:t>
            </w:r>
          </w:p>
          <w:p w14:paraId="3ED79E49" w14:textId="1E3F5DF2" w:rsidR="007D6C20" w:rsidRPr="005C3076" w:rsidRDefault="005C3076" w:rsidP="005C3076">
            <w:pPr>
              <w:pStyle w:val="ListParagraph"/>
              <w:numPr>
                <w:ilvl w:val="0"/>
                <w:numId w:val="1"/>
              </w:numPr>
            </w:pPr>
            <w:r w:rsidRPr="005C3076">
              <w:t xml:space="preserve">Security </w:t>
            </w:r>
            <w:r w:rsidR="007D6C20" w:rsidRPr="005C3076">
              <w:t>(24 hours)</w:t>
            </w:r>
          </w:p>
        </w:tc>
        <w:tc>
          <w:tcPr>
            <w:tcW w:w="5950" w:type="dxa"/>
            <w:shd w:val="clear" w:color="auto" w:fill="EEECE1" w:themeFill="background2"/>
          </w:tcPr>
          <w:p w14:paraId="660609B4" w14:textId="77777777" w:rsidR="007D6C20" w:rsidRDefault="005C3076" w:rsidP="007D6C20">
            <w:r w:rsidRPr="005C3076">
              <w:rPr>
                <w:b/>
              </w:rPr>
              <w:t xml:space="preserve">Security </w:t>
            </w:r>
            <w:r w:rsidRPr="005C3076">
              <w:t>+64 21 610 877 (24-hours)</w:t>
            </w:r>
          </w:p>
          <w:p w14:paraId="1C7B8DA0" w14:textId="665A4619" w:rsidR="005C3076" w:rsidRDefault="005C3076" w:rsidP="005C3076">
            <w:r>
              <w:t xml:space="preserve">                </w:t>
            </w:r>
            <w:hyperlink r:id="rId9" w:history="1">
              <w:r w:rsidRPr="002910B5">
                <w:rPr>
                  <w:rStyle w:val="Hyperlink"/>
                </w:rPr>
                <w:t>security@unitec.ac.nz</w:t>
              </w:r>
            </w:hyperlink>
          </w:p>
          <w:p w14:paraId="6DDA459B" w14:textId="77777777" w:rsidR="005C3076" w:rsidRDefault="005C3076" w:rsidP="005C3076">
            <w:pPr>
              <w:rPr>
                <w:b/>
              </w:rPr>
            </w:pPr>
            <w:r w:rsidRPr="005C3076">
              <w:rPr>
                <w:b/>
              </w:rPr>
              <w:t>Manager</w:t>
            </w:r>
          </w:p>
          <w:p w14:paraId="3ED79E4A" w14:textId="5BC0FA44" w:rsidR="005C3076" w:rsidRPr="005C3076" w:rsidRDefault="005C3076" w:rsidP="005C3076">
            <w:pPr>
              <w:rPr>
                <w:b/>
              </w:rPr>
            </w:pPr>
            <w:r>
              <w:rPr>
                <w:b/>
              </w:rPr>
              <w:t>Other Key Contact(s)</w:t>
            </w:r>
          </w:p>
        </w:tc>
      </w:tr>
      <w:tr w:rsidR="00011BD0" w:rsidRPr="005C3076" w14:paraId="6C69E13B" w14:textId="77777777" w:rsidTr="007D6C20">
        <w:tc>
          <w:tcPr>
            <w:tcW w:w="4506" w:type="dxa"/>
          </w:tcPr>
          <w:p w14:paraId="7A1ACD27" w14:textId="50CA3A1A" w:rsidR="00011BD0" w:rsidRPr="005C3076" w:rsidRDefault="005C3076" w:rsidP="00011BD0">
            <w:r w:rsidRPr="005C3076">
              <w:t>Health Insurance details (if applicable)</w:t>
            </w:r>
          </w:p>
          <w:p w14:paraId="6D87957D" w14:textId="11D1E5B2" w:rsidR="00011BD0" w:rsidRPr="005C3076" w:rsidRDefault="00011BD0" w:rsidP="00011BD0"/>
        </w:tc>
        <w:tc>
          <w:tcPr>
            <w:tcW w:w="5950" w:type="dxa"/>
            <w:shd w:val="clear" w:color="auto" w:fill="EEECE1" w:themeFill="background2"/>
          </w:tcPr>
          <w:p w14:paraId="057ECC22" w14:textId="05D2FFC3" w:rsidR="00011BD0" w:rsidRPr="005C3076" w:rsidRDefault="00011BD0" w:rsidP="00011BD0"/>
        </w:tc>
      </w:tr>
    </w:tbl>
    <w:p w14:paraId="3ED79E4C" w14:textId="77777777" w:rsidR="00D62715" w:rsidRDefault="00D62715" w:rsidP="000B65F0">
      <w:pPr>
        <w:pStyle w:val="Heading1"/>
        <w:spacing w:before="0"/>
      </w:pPr>
    </w:p>
    <w:p w14:paraId="3ED79E4D" w14:textId="57D2B0C0" w:rsidR="00A114BD" w:rsidRPr="00EA68B3" w:rsidRDefault="005C3076" w:rsidP="000B65F0">
      <w:pPr>
        <w:pStyle w:val="Heading1"/>
        <w:spacing w:before="0"/>
        <w:rPr>
          <w:color w:val="auto"/>
        </w:rPr>
      </w:pPr>
      <w:r>
        <w:rPr>
          <w:color w:val="auto"/>
        </w:rPr>
        <w:t xml:space="preserve">NZ Government </w:t>
      </w:r>
      <w:r w:rsidR="00A114BD" w:rsidRPr="00EA68B3">
        <w:rPr>
          <w:color w:val="auto"/>
        </w:rPr>
        <w:t>Foreign Travel Advice</w:t>
      </w:r>
    </w:p>
    <w:p w14:paraId="31D235D5" w14:textId="1CD009C2" w:rsidR="007D6C20" w:rsidRPr="00EA68B3" w:rsidRDefault="007D6C20" w:rsidP="007D6C20">
      <w:r>
        <w:t xml:space="preserve">What is the </w:t>
      </w:r>
      <w:r w:rsidRPr="005C3076">
        <w:t>travel advice</w:t>
      </w:r>
      <w:r>
        <w:t xml:space="preserve"> for your destination(s)? For trips to more than one country please tick all the levels of travel advice which apply for all the countries you are planning to visit.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C3076" w14:paraId="34553EEB" w14:textId="77777777" w:rsidTr="00A21BA1">
        <w:tc>
          <w:tcPr>
            <w:tcW w:w="5240" w:type="dxa"/>
          </w:tcPr>
          <w:p w14:paraId="4DF9A3A2" w14:textId="296221FC" w:rsidR="005C3076" w:rsidRDefault="00A21BA1" w:rsidP="00A21BA1">
            <w:r>
              <w:t>NZ Government Travel Advice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61C24FE" w14:textId="7F0761CA" w:rsidR="005C3076" w:rsidRDefault="009B60E0" w:rsidP="00075975">
            <w:hyperlink r:id="rId10" w:history="1">
              <w:r w:rsidR="00A21BA1" w:rsidRPr="002910B5">
                <w:rPr>
                  <w:rStyle w:val="Hyperlink"/>
                </w:rPr>
                <w:t>https://www.safetravel.govt.nz/</w:t>
              </w:r>
            </w:hyperlink>
          </w:p>
          <w:p w14:paraId="2081F308" w14:textId="124B8438" w:rsidR="00A21BA1" w:rsidRDefault="00A21BA1" w:rsidP="00075975"/>
        </w:tc>
      </w:tr>
      <w:tr w:rsidR="00A21BA1" w14:paraId="3ED79E53" w14:textId="77777777" w:rsidTr="00A21BA1">
        <w:tc>
          <w:tcPr>
            <w:tcW w:w="5240" w:type="dxa"/>
          </w:tcPr>
          <w:p w14:paraId="3ED79E50" w14:textId="77777777" w:rsidR="00A21BA1" w:rsidRDefault="00A21BA1" w:rsidP="00075975">
            <w:r>
              <w:t>FCO advice categories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443630C" w14:textId="77777777" w:rsidR="00A21BA1" w:rsidRDefault="00A21BA1" w:rsidP="00075975">
            <w:r>
              <w:t>Destination Country</w:t>
            </w:r>
          </w:p>
          <w:p w14:paraId="3ED79E52" w14:textId="077803A4" w:rsidR="00A21BA1" w:rsidRDefault="00A21BA1" w:rsidP="00CC6223">
            <w:r>
              <w:t xml:space="preserve">Please name all destination countries </w:t>
            </w:r>
          </w:p>
        </w:tc>
      </w:tr>
      <w:tr w:rsidR="00A21BA1" w14:paraId="3ED79E58" w14:textId="77777777" w:rsidTr="00A21BA1">
        <w:tc>
          <w:tcPr>
            <w:tcW w:w="5240" w:type="dxa"/>
            <w:shd w:val="clear" w:color="auto" w:fill="EEECE1" w:themeFill="background2"/>
          </w:tcPr>
          <w:p w14:paraId="3CD44B86" w14:textId="12B32CED" w:rsidR="00A21BA1" w:rsidRDefault="009B60E0" w:rsidP="00075975">
            <w:sdt>
              <w:sdtPr>
                <w:rPr>
                  <w:sz w:val="40"/>
                  <w:szCs w:val="40"/>
                </w:rPr>
                <w:id w:val="3049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BA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A21BA1">
              <w:t xml:space="preserve">Advise against all travel </w:t>
            </w:r>
          </w:p>
          <w:p w14:paraId="3ED79E55" w14:textId="37622667" w:rsidR="00A21BA1" w:rsidRDefault="00A21BA1" w:rsidP="00075975">
            <w:r w:rsidRPr="0094299B">
              <w:rPr>
                <w:sz w:val="20"/>
                <w:szCs w:val="20"/>
              </w:rPr>
              <w:t>No staff or students are permitted to travel to these destinations.</w:t>
            </w:r>
          </w:p>
        </w:tc>
        <w:tc>
          <w:tcPr>
            <w:tcW w:w="5245" w:type="dxa"/>
            <w:shd w:val="clear" w:color="auto" w:fill="EEECE1" w:themeFill="background2"/>
          </w:tcPr>
          <w:p w14:paraId="6F91AB37" w14:textId="77777777" w:rsidR="00A21BA1" w:rsidRDefault="00A21BA1" w:rsidP="00075975"/>
          <w:p w14:paraId="3ED79E57" w14:textId="5A9F8EF2" w:rsidR="00A21BA1" w:rsidRPr="00CC6223" w:rsidRDefault="00A21BA1" w:rsidP="00075975"/>
        </w:tc>
      </w:tr>
      <w:tr w:rsidR="00A21BA1" w14:paraId="3ED79E5D" w14:textId="77777777" w:rsidTr="00A21BA1">
        <w:tc>
          <w:tcPr>
            <w:tcW w:w="5240" w:type="dxa"/>
            <w:shd w:val="clear" w:color="auto" w:fill="EEECE1" w:themeFill="background2"/>
          </w:tcPr>
          <w:p w14:paraId="4D3C0F4D" w14:textId="22361D22" w:rsidR="00A21BA1" w:rsidRDefault="009B60E0" w:rsidP="003C3E25">
            <w:sdt>
              <w:sdtPr>
                <w:rPr>
                  <w:sz w:val="40"/>
                  <w:szCs w:val="40"/>
                </w:rPr>
                <w:id w:val="-1190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BA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A21BA1">
              <w:t xml:space="preserve">Advise against all but essential travel </w:t>
            </w:r>
          </w:p>
          <w:p w14:paraId="3ED79E5A" w14:textId="41218D02" w:rsidR="00A21BA1" w:rsidRDefault="00A21BA1" w:rsidP="00A21BA1">
            <w:r w:rsidRPr="0094299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nder </w:t>
            </w:r>
            <w:r w:rsidRPr="009429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raduate</w:t>
            </w:r>
            <w:r w:rsidRPr="0094299B">
              <w:rPr>
                <w:sz w:val="20"/>
                <w:szCs w:val="20"/>
              </w:rPr>
              <w:t xml:space="preserve"> students are not permitted to travel. P</w:t>
            </w:r>
            <w:r>
              <w:rPr>
                <w:sz w:val="20"/>
                <w:szCs w:val="20"/>
              </w:rPr>
              <w:t xml:space="preserve">ost </w:t>
            </w:r>
            <w:r w:rsidRPr="009429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raduate</w:t>
            </w:r>
            <w:r w:rsidRPr="0094299B">
              <w:rPr>
                <w:sz w:val="20"/>
                <w:szCs w:val="20"/>
              </w:rPr>
              <w:t xml:space="preserve"> students and staff may travel but the risk assessment </w:t>
            </w:r>
            <w:r w:rsidRPr="0094299B">
              <w:rPr>
                <w:b/>
                <w:sz w:val="20"/>
                <w:szCs w:val="20"/>
              </w:rPr>
              <w:t>must</w:t>
            </w:r>
            <w:r w:rsidRPr="0094299B">
              <w:rPr>
                <w:sz w:val="20"/>
                <w:szCs w:val="20"/>
              </w:rPr>
              <w:t xml:space="preserve"> be approved by the </w:t>
            </w:r>
            <w:r>
              <w:rPr>
                <w:sz w:val="20"/>
                <w:szCs w:val="20"/>
              </w:rPr>
              <w:t>Unitec CEO</w:t>
            </w:r>
          </w:p>
        </w:tc>
        <w:tc>
          <w:tcPr>
            <w:tcW w:w="5245" w:type="dxa"/>
            <w:shd w:val="clear" w:color="auto" w:fill="EEECE1" w:themeFill="background2"/>
          </w:tcPr>
          <w:p w14:paraId="3ED79E5C" w14:textId="25F543F0" w:rsidR="00A21BA1" w:rsidRPr="00CC6223" w:rsidRDefault="00A21BA1" w:rsidP="0094299B"/>
        </w:tc>
      </w:tr>
      <w:tr w:rsidR="00A21BA1" w14:paraId="3ED79E62" w14:textId="77777777" w:rsidTr="00A21BA1">
        <w:tc>
          <w:tcPr>
            <w:tcW w:w="5240" w:type="dxa"/>
            <w:shd w:val="clear" w:color="auto" w:fill="EEECE1" w:themeFill="background2"/>
          </w:tcPr>
          <w:p w14:paraId="3361E85C" w14:textId="317ACAC6" w:rsidR="00A21BA1" w:rsidRDefault="009B60E0" w:rsidP="00291470">
            <w:sdt>
              <w:sdtPr>
                <w:rPr>
                  <w:sz w:val="40"/>
                  <w:szCs w:val="40"/>
                </w:rPr>
                <w:id w:val="12833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BA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A21BA1" w:rsidRPr="007B134B">
              <w:t>No specific travel restrictions but read</w:t>
            </w:r>
            <w:r w:rsidR="00A21BA1">
              <w:t xml:space="preserve"> NZ Government travel advice before travelling </w:t>
            </w:r>
          </w:p>
          <w:p w14:paraId="3ED79E5F" w14:textId="1859CE78" w:rsidR="00A21BA1" w:rsidRDefault="00A21BA1" w:rsidP="00291470"/>
        </w:tc>
        <w:tc>
          <w:tcPr>
            <w:tcW w:w="5245" w:type="dxa"/>
            <w:shd w:val="clear" w:color="auto" w:fill="EEECE1" w:themeFill="background2"/>
          </w:tcPr>
          <w:p w14:paraId="3ED79E61" w14:textId="03962DA6" w:rsidR="00A21BA1" w:rsidRPr="00CC6223" w:rsidRDefault="00A21BA1" w:rsidP="00075975"/>
        </w:tc>
      </w:tr>
    </w:tbl>
    <w:p w14:paraId="57B99C31" w14:textId="77777777" w:rsidR="00D439A3" w:rsidRDefault="00D439A3" w:rsidP="00CC14D8">
      <w:pPr>
        <w:pStyle w:val="Heading1"/>
        <w:spacing w:before="0"/>
        <w:rPr>
          <w:color w:val="auto"/>
        </w:rPr>
      </w:pPr>
    </w:p>
    <w:p w14:paraId="3ED79E63" w14:textId="5A6E0B89" w:rsidR="00CC14D8" w:rsidRPr="00EA68B3" w:rsidRDefault="0011109D" w:rsidP="00CC14D8">
      <w:pPr>
        <w:pStyle w:val="Heading1"/>
        <w:spacing w:before="0"/>
        <w:rPr>
          <w:color w:val="auto"/>
        </w:rPr>
      </w:pPr>
      <w:r w:rsidRPr="00EA68B3">
        <w:rPr>
          <w:color w:val="auto"/>
        </w:rPr>
        <w:t>Itiner</w:t>
      </w:r>
      <w:r w:rsidR="00166848" w:rsidRPr="00EA68B3">
        <w:rPr>
          <w:color w:val="auto"/>
        </w:rPr>
        <w:t>ar</w:t>
      </w:r>
      <w:r w:rsidRPr="00EA68B3">
        <w:rPr>
          <w:color w:val="auto"/>
        </w:rPr>
        <w:t>y</w:t>
      </w:r>
    </w:p>
    <w:p w14:paraId="3ED79E65" w14:textId="13721290" w:rsidR="00CC14D8" w:rsidRDefault="00CC14D8" w:rsidP="0046043C">
      <w:pPr>
        <w:spacing w:after="0" w:line="240" w:lineRule="auto"/>
        <w:rPr>
          <w:sz w:val="40"/>
          <w:szCs w:val="40"/>
        </w:rPr>
      </w:pPr>
      <w:r>
        <w:t xml:space="preserve">If travel and accommodation has been booked using </w:t>
      </w:r>
      <w:r w:rsidR="0046043C" w:rsidRPr="0046043C">
        <w:rPr>
          <w:rStyle w:val="Hyperlink"/>
          <w:color w:val="auto"/>
          <w:u w:val="none"/>
        </w:rPr>
        <w:t xml:space="preserve">one of our preferred </w:t>
      </w:r>
      <w:r w:rsidR="0046043C" w:rsidRPr="007B134B">
        <w:t>travel agents</w:t>
      </w:r>
      <w:r w:rsidRPr="0046043C">
        <w:t xml:space="preserve"> </w:t>
      </w:r>
      <w:r w:rsidR="0046043C">
        <w:t>the traveller</w:t>
      </w:r>
      <w:r>
        <w:t xml:space="preserve"> only needs to complete the ’</w:t>
      </w:r>
      <w:r w:rsidR="00EA68B3">
        <w:t>Summary of Travel and Meetings and Events’ sections on the next page.</w:t>
      </w:r>
      <w:r w:rsidR="0046043C">
        <w:t xml:space="preserve"> </w:t>
      </w:r>
      <w:r w:rsidRPr="000E4B5A">
        <w:rPr>
          <w:b/>
        </w:rPr>
        <w:t xml:space="preserve">I confirm I have booked using </w:t>
      </w:r>
      <w:r w:rsidR="00C85831">
        <w:rPr>
          <w:b/>
        </w:rPr>
        <w:t xml:space="preserve">a Unitec </w:t>
      </w:r>
      <w:r w:rsidR="00DD4FD8">
        <w:rPr>
          <w:b/>
        </w:rPr>
        <w:t xml:space="preserve">approved </w:t>
      </w:r>
      <w:r w:rsidR="0046043C">
        <w:rPr>
          <w:b/>
        </w:rPr>
        <w:t>group travel agent</w:t>
      </w:r>
      <w:r w:rsidR="00C85831">
        <w:rPr>
          <w:b/>
        </w:rPr>
        <w:t>(</w:t>
      </w:r>
      <w:r w:rsidR="0046043C">
        <w:rPr>
          <w:b/>
        </w:rPr>
        <w:t>s</w:t>
      </w:r>
      <w:r w:rsidR="00C85831">
        <w:rPr>
          <w:b/>
        </w:rPr>
        <w:t>)</w:t>
      </w:r>
      <w:r>
        <w:t xml:space="preserve"> </w:t>
      </w:r>
      <w:sdt>
        <w:sdtPr>
          <w:rPr>
            <w:sz w:val="40"/>
            <w:szCs w:val="40"/>
          </w:rPr>
          <w:id w:val="-89165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FD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464676DF" w14:textId="77777777" w:rsidR="00CC6223" w:rsidRPr="00CC6223" w:rsidRDefault="00CC6223" w:rsidP="003C3E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4E26" w14:paraId="3ED79E67" w14:textId="77777777" w:rsidTr="00EA68B3">
        <w:tc>
          <w:tcPr>
            <w:tcW w:w="10456" w:type="dxa"/>
          </w:tcPr>
          <w:p w14:paraId="3ED79E66" w14:textId="77777777" w:rsidR="00F94E26" w:rsidRPr="00F94E26" w:rsidRDefault="00F94E26" w:rsidP="003C3E25">
            <w:r>
              <w:rPr>
                <w:sz w:val="28"/>
                <w:szCs w:val="28"/>
              </w:rPr>
              <w:t xml:space="preserve">Summary of Travel </w:t>
            </w:r>
            <w:r>
              <w:t>Please provide a summary of your work activity/ project/ research which requires you to travel</w:t>
            </w:r>
          </w:p>
        </w:tc>
      </w:tr>
      <w:tr w:rsidR="00F94E26" w14:paraId="3ED79E6C" w14:textId="77777777" w:rsidTr="00EA68B3">
        <w:tc>
          <w:tcPr>
            <w:tcW w:w="10456" w:type="dxa"/>
            <w:shd w:val="clear" w:color="auto" w:fill="EEECE1" w:themeFill="background2"/>
          </w:tcPr>
          <w:p w14:paraId="066BC5B5" w14:textId="77777777" w:rsidR="00F94E26" w:rsidRDefault="00F94E26" w:rsidP="003C3E25"/>
          <w:p w14:paraId="3ED79E6B" w14:textId="1EED087F" w:rsidR="00C85831" w:rsidRDefault="00C85831" w:rsidP="003C3E25"/>
        </w:tc>
      </w:tr>
    </w:tbl>
    <w:p w14:paraId="3ED79E6D" w14:textId="77777777" w:rsidR="00F94E26" w:rsidRPr="00F94E26" w:rsidRDefault="00F94E26" w:rsidP="003C3E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610"/>
        <w:gridCol w:w="2250"/>
        <w:gridCol w:w="3107"/>
      </w:tblGrid>
      <w:tr w:rsidR="002D6F3C" w14:paraId="3ED79E6F" w14:textId="77777777" w:rsidTr="0098128F">
        <w:tc>
          <w:tcPr>
            <w:tcW w:w="14170" w:type="dxa"/>
            <w:gridSpan w:val="4"/>
          </w:tcPr>
          <w:p w14:paraId="3ED79E6E" w14:textId="77777777" w:rsidR="002D6F3C" w:rsidRDefault="002D6F3C" w:rsidP="00C62583">
            <w:r>
              <w:rPr>
                <w:noProof/>
                <w:lang w:val="en-NZ" w:eastAsia="en-NZ"/>
              </w:rPr>
              <w:drawing>
                <wp:inline distT="0" distB="0" distL="0" distR="0" wp14:anchorId="3ED79F0C" wp14:editId="3ED79F0D">
                  <wp:extent cx="312821" cy="223348"/>
                  <wp:effectExtent l="0" t="0" r="0" b="5715"/>
                  <wp:docPr id="10" name="Picture 10" descr="C:\Users\najm19\AppData\Local\Microsoft\Windows\Temporary Internet Files\Content.IE5\MMBZL9RH\airplanesil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jm19\AppData\Local\Microsoft\Windows\Temporary Internet Files\Content.IE5\MMBZL9RH\airplanesil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1" cy="22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Departing Flight</w:t>
            </w:r>
          </w:p>
        </w:tc>
      </w:tr>
      <w:tr w:rsidR="0044443A" w14:paraId="3ED79E74" w14:textId="77777777" w:rsidTr="0098128F">
        <w:tc>
          <w:tcPr>
            <w:tcW w:w="3482" w:type="dxa"/>
            <w:tcBorders>
              <w:bottom w:val="single" w:sz="4" w:space="0" w:color="auto"/>
            </w:tcBorders>
          </w:tcPr>
          <w:p w14:paraId="3ED79E70" w14:textId="77777777" w:rsidR="0044443A" w:rsidRDefault="0044443A" w:rsidP="00075975">
            <w:r>
              <w:t>Date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3ED79E71" w14:textId="77777777" w:rsidR="0044443A" w:rsidRDefault="0044443A" w:rsidP="00075975">
            <w:r>
              <w:t>From</w:t>
            </w:r>
            <w:r w:rsidR="002D6F3C">
              <w:t xml:space="preserve"> (country &amp; city)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3ED79E72" w14:textId="77777777" w:rsidR="0044443A" w:rsidRDefault="0044443A" w:rsidP="00C62583">
            <w:r>
              <w:t>Flight Number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D79E73" w14:textId="77777777" w:rsidR="0044443A" w:rsidRDefault="0044443A" w:rsidP="0044443A">
            <w:r>
              <w:t>To (country</w:t>
            </w:r>
            <w:r w:rsidR="002D6F3C">
              <w:t xml:space="preserve"> &amp; city</w:t>
            </w:r>
            <w:r>
              <w:t>)</w:t>
            </w:r>
          </w:p>
        </w:tc>
      </w:tr>
      <w:tr w:rsidR="0044443A" w14:paraId="3ED79E79" w14:textId="77777777" w:rsidTr="0098128F">
        <w:tc>
          <w:tcPr>
            <w:tcW w:w="3482" w:type="dxa"/>
            <w:shd w:val="clear" w:color="auto" w:fill="EEECE1" w:themeFill="background2"/>
          </w:tcPr>
          <w:p w14:paraId="3ED79E75" w14:textId="77777777" w:rsidR="0044443A" w:rsidRDefault="0044443A" w:rsidP="00075975"/>
        </w:tc>
        <w:tc>
          <w:tcPr>
            <w:tcW w:w="3489" w:type="dxa"/>
            <w:shd w:val="clear" w:color="auto" w:fill="EEECE1" w:themeFill="background2"/>
          </w:tcPr>
          <w:p w14:paraId="3ED79E76" w14:textId="77777777" w:rsidR="0044443A" w:rsidRDefault="0044443A" w:rsidP="00075975"/>
        </w:tc>
        <w:tc>
          <w:tcPr>
            <w:tcW w:w="2947" w:type="dxa"/>
            <w:shd w:val="clear" w:color="auto" w:fill="EEECE1" w:themeFill="background2"/>
          </w:tcPr>
          <w:p w14:paraId="3ED79E77" w14:textId="77777777" w:rsidR="0044443A" w:rsidRDefault="0044443A" w:rsidP="00075975"/>
        </w:tc>
        <w:tc>
          <w:tcPr>
            <w:tcW w:w="4252" w:type="dxa"/>
            <w:shd w:val="clear" w:color="auto" w:fill="EEECE1" w:themeFill="background2"/>
          </w:tcPr>
          <w:p w14:paraId="3ED79E78" w14:textId="77777777" w:rsidR="0044443A" w:rsidRDefault="0044443A" w:rsidP="00075975"/>
        </w:tc>
      </w:tr>
    </w:tbl>
    <w:p w14:paraId="3ED79E7A" w14:textId="77777777" w:rsidR="0011109D" w:rsidRDefault="001C145E" w:rsidP="00A114BD">
      <w:pPr>
        <w:spacing w:after="0"/>
      </w:pPr>
      <w:r>
        <w:t>Add additional lines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602"/>
        <w:gridCol w:w="3844"/>
        <w:gridCol w:w="3523"/>
      </w:tblGrid>
      <w:tr w:rsidR="005766D3" w14:paraId="3ED79E8B" w14:textId="77777777" w:rsidTr="00EA68B3">
        <w:tc>
          <w:tcPr>
            <w:tcW w:w="10456" w:type="dxa"/>
            <w:gridSpan w:val="4"/>
          </w:tcPr>
          <w:p w14:paraId="3ED79E8A" w14:textId="77777777" w:rsidR="005766D3" w:rsidRDefault="005766D3" w:rsidP="00CC14D8">
            <w:r>
              <w:rPr>
                <w:noProof/>
                <w:lang w:val="en-NZ" w:eastAsia="en-NZ"/>
              </w:rPr>
              <w:drawing>
                <wp:inline distT="0" distB="0" distL="0" distR="0" wp14:anchorId="3ED79F10" wp14:editId="3ED79F11">
                  <wp:extent cx="325514" cy="328864"/>
                  <wp:effectExtent l="0" t="0" r="0" b="0"/>
                  <wp:docPr id="3" name="Picture 3" descr="C:\Users\najm19\AppData\Local\Microsoft\Windows\Temporary Internet Files\Content.IE5\7E415H9Z\hotel-clip-art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jm19\AppData\Local\Microsoft\Windows\Temporary Internet Files\Content.IE5\7E415H9Z\hotel-clip-art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09" cy="33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CC14D8" w:rsidRPr="00CC14D8">
              <w:rPr>
                <w:sz w:val="28"/>
                <w:szCs w:val="28"/>
              </w:rPr>
              <w:t>A</w:t>
            </w:r>
            <w:r w:rsidRPr="00CC14D8">
              <w:rPr>
                <w:sz w:val="28"/>
                <w:szCs w:val="28"/>
              </w:rPr>
              <w:t xml:space="preserve">ccommodation </w:t>
            </w:r>
            <w:r w:rsidR="00CC14D8" w:rsidRPr="00CC14D8">
              <w:rPr>
                <w:sz w:val="20"/>
                <w:szCs w:val="20"/>
              </w:rPr>
              <w:t xml:space="preserve">(hotels/ apartments/ hostels </w:t>
            </w:r>
            <w:r w:rsidR="000E4B5A" w:rsidRPr="00CC14D8">
              <w:rPr>
                <w:sz w:val="20"/>
                <w:szCs w:val="20"/>
              </w:rPr>
              <w:t>etc.</w:t>
            </w:r>
            <w:r w:rsidR="00CC14D8" w:rsidRPr="00CC14D8">
              <w:rPr>
                <w:sz w:val="20"/>
                <w:szCs w:val="20"/>
              </w:rPr>
              <w:t>)</w:t>
            </w:r>
          </w:p>
        </w:tc>
      </w:tr>
      <w:tr w:rsidR="00EA68B3" w14:paraId="3ED79E91" w14:textId="77777777" w:rsidTr="00EA68B3">
        <w:tc>
          <w:tcPr>
            <w:tcW w:w="1487" w:type="dxa"/>
            <w:tcBorders>
              <w:bottom w:val="single" w:sz="4" w:space="0" w:color="auto"/>
            </w:tcBorders>
          </w:tcPr>
          <w:p w14:paraId="3ED79E8C" w14:textId="77777777" w:rsidR="00EA68B3" w:rsidRDefault="00EA68B3" w:rsidP="00280360">
            <w:r>
              <w:t>Check in date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3ED79E8D" w14:textId="77777777" w:rsidR="00EA68B3" w:rsidRDefault="00EA68B3" w:rsidP="00280360">
            <w:r>
              <w:t>Check out date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3ED79E8F" w14:textId="6A2A3ED2" w:rsidR="00EA68B3" w:rsidRDefault="00EA68B3" w:rsidP="00CC14D8">
            <w:r>
              <w:t>Name &amp; address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ED79E90" w14:textId="77777777" w:rsidR="00EA68B3" w:rsidRDefault="00EA68B3" w:rsidP="00CB03C7">
            <w:r>
              <w:t>Website</w:t>
            </w:r>
          </w:p>
        </w:tc>
      </w:tr>
      <w:tr w:rsidR="00EA68B3" w14:paraId="3ED79E97" w14:textId="77777777" w:rsidTr="007378AB">
        <w:tc>
          <w:tcPr>
            <w:tcW w:w="1487" w:type="dxa"/>
            <w:shd w:val="clear" w:color="auto" w:fill="EEECE1" w:themeFill="background2"/>
          </w:tcPr>
          <w:p w14:paraId="3ED79E92" w14:textId="77777777" w:rsidR="00EA68B3" w:rsidRDefault="00EA68B3" w:rsidP="00280360"/>
        </w:tc>
        <w:tc>
          <w:tcPr>
            <w:tcW w:w="1602" w:type="dxa"/>
            <w:shd w:val="clear" w:color="auto" w:fill="EEECE1" w:themeFill="background2"/>
          </w:tcPr>
          <w:p w14:paraId="3ED79E93" w14:textId="77777777" w:rsidR="00EA68B3" w:rsidRDefault="00EA68B3" w:rsidP="00280360"/>
        </w:tc>
        <w:tc>
          <w:tcPr>
            <w:tcW w:w="3844" w:type="dxa"/>
            <w:shd w:val="clear" w:color="auto" w:fill="EEECE1" w:themeFill="background2"/>
          </w:tcPr>
          <w:p w14:paraId="3ED79E95" w14:textId="77777777" w:rsidR="00EA68B3" w:rsidRDefault="00EA68B3" w:rsidP="00280360"/>
        </w:tc>
        <w:tc>
          <w:tcPr>
            <w:tcW w:w="3523" w:type="dxa"/>
            <w:shd w:val="clear" w:color="auto" w:fill="EEECE1" w:themeFill="background2"/>
          </w:tcPr>
          <w:p w14:paraId="3ED79E96" w14:textId="77777777" w:rsidR="00EA68B3" w:rsidRDefault="00EA68B3" w:rsidP="00280360"/>
        </w:tc>
      </w:tr>
    </w:tbl>
    <w:p w14:paraId="3ED79E98" w14:textId="77777777" w:rsidR="00CB03C7" w:rsidRDefault="00CC14D8" w:rsidP="00A114BD">
      <w:pPr>
        <w:spacing w:after="0"/>
      </w:pPr>
      <w:r>
        <w:t>If accommodation changes whilst ‘in country’ please update risk assessment &amp; share with School/ Institute ASAP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851"/>
        <w:gridCol w:w="3193"/>
      </w:tblGrid>
      <w:tr w:rsidR="005766D3" w14:paraId="3ED79E9A" w14:textId="77777777" w:rsidTr="0098128F">
        <w:tc>
          <w:tcPr>
            <w:tcW w:w="14170" w:type="dxa"/>
            <w:gridSpan w:val="3"/>
          </w:tcPr>
          <w:p w14:paraId="3ED79E99" w14:textId="4F7FB4BC" w:rsidR="005766D3" w:rsidRDefault="005766D3" w:rsidP="007B134B">
            <w:r>
              <w:rPr>
                <w:noProof/>
                <w:lang w:val="en-NZ" w:eastAsia="en-NZ"/>
              </w:rPr>
              <w:drawing>
                <wp:inline distT="0" distB="0" distL="0" distR="0" wp14:anchorId="3ED79F12" wp14:editId="3ED79F13">
                  <wp:extent cx="272716" cy="266064"/>
                  <wp:effectExtent l="0" t="0" r="0" b="1270"/>
                  <wp:docPr id="6" name="Picture 6" descr="C:\Users\najm19\AppData\Local\Microsoft\Windows\Temporary Internet Files\Content.IE5\MMBZL9RH\sb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jm19\AppData\Local\Microsoft\Windows\Temporary Internet Files\Content.IE5\MMBZL9RH\sb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24" cy="2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66848">
              <w:rPr>
                <w:sz w:val="28"/>
                <w:szCs w:val="28"/>
              </w:rPr>
              <w:t>Meetings</w:t>
            </w:r>
            <w:r w:rsidR="007B134B">
              <w:rPr>
                <w:sz w:val="28"/>
                <w:szCs w:val="28"/>
              </w:rPr>
              <w:t>/ e</w:t>
            </w:r>
            <w:r w:rsidRPr="00166848">
              <w:rPr>
                <w:sz w:val="28"/>
                <w:szCs w:val="28"/>
              </w:rPr>
              <w:t>vents</w:t>
            </w:r>
            <w:r w:rsidR="007B134B">
              <w:rPr>
                <w:sz w:val="28"/>
                <w:szCs w:val="28"/>
              </w:rPr>
              <w:t>/ research or fieldwork locations</w:t>
            </w:r>
            <w:r>
              <w:t xml:space="preserve"> </w:t>
            </w:r>
          </w:p>
        </w:tc>
      </w:tr>
      <w:tr w:rsidR="005766D3" w14:paraId="3ED79E9E" w14:textId="77777777" w:rsidTr="0098128F">
        <w:tc>
          <w:tcPr>
            <w:tcW w:w="1696" w:type="dxa"/>
            <w:tcBorders>
              <w:bottom w:val="single" w:sz="4" w:space="0" w:color="auto"/>
            </w:tcBorders>
          </w:tcPr>
          <w:p w14:paraId="3ED79E9B" w14:textId="77777777" w:rsidR="005766D3" w:rsidRDefault="005766D3" w:rsidP="00075975">
            <w:r>
              <w:t>Date(s)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3ED79E9C" w14:textId="69627B95" w:rsidR="005766D3" w:rsidRDefault="007B134B" w:rsidP="005766D3">
            <w:r>
              <w:t>D</w:t>
            </w:r>
            <w:r w:rsidR="005766D3">
              <w:t>escription</w:t>
            </w:r>
            <w:r>
              <w:t xml:space="preserve"> of activity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D79E9D" w14:textId="2038DDD9" w:rsidR="005766D3" w:rsidRDefault="005766D3" w:rsidP="00075975">
            <w:r>
              <w:t>Venue/ location</w:t>
            </w:r>
            <w:r w:rsidR="00544063">
              <w:t>/ telephone</w:t>
            </w:r>
          </w:p>
        </w:tc>
      </w:tr>
      <w:tr w:rsidR="005766D3" w14:paraId="3ED79EA2" w14:textId="77777777" w:rsidTr="0098128F">
        <w:tc>
          <w:tcPr>
            <w:tcW w:w="1696" w:type="dxa"/>
            <w:shd w:val="clear" w:color="auto" w:fill="EEECE1" w:themeFill="background2"/>
          </w:tcPr>
          <w:p w14:paraId="3ED79E9F" w14:textId="77777777" w:rsidR="005766D3" w:rsidRDefault="005766D3" w:rsidP="00075975"/>
        </w:tc>
        <w:tc>
          <w:tcPr>
            <w:tcW w:w="8222" w:type="dxa"/>
            <w:shd w:val="clear" w:color="auto" w:fill="EEECE1" w:themeFill="background2"/>
          </w:tcPr>
          <w:p w14:paraId="3ED79EA0" w14:textId="77777777" w:rsidR="005766D3" w:rsidRDefault="005766D3" w:rsidP="00075975"/>
        </w:tc>
        <w:tc>
          <w:tcPr>
            <w:tcW w:w="4252" w:type="dxa"/>
            <w:shd w:val="clear" w:color="auto" w:fill="EEECE1" w:themeFill="background2"/>
          </w:tcPr>
          <w:p w14:paraId="3ED79EA1" w14:textId="77777777" w:rsidR="005766D3" w:rsidRDefault="005766D3" w:rsidP="00075975"/>
        </w:tc>
      </w:tr>
    </w:tbl>
    <w:p w14:paraId="3ED79EA3" w14:textId="77777777" w:rsidR="00CB03C7" w:rsidRDefault="005766D3" w:rsidP="00A114BD">
      <w:pPr>
        <w:spacing w:after="0"/>
      </w:pPr>
      <w:r>
        <w:t>Add additional lines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610"/>
        <w:gridCol w:w="2250"/>
        <w:gridCol w:w="3107"/>
      </w:tblGrid>
      <w:tr w:rsidR="005766D3" w14:paraId="3ED79EA5" w14:textId="77777777" w:rsidTr="0098128F">
        <w:tc>
          <w:tcPr>
            <w:tcW w:w="14170" w:type="dxa"/>
            <w:gridSpan w:val="4"/>
          </w:tcPr>
          <w:p w14:paraId="3ED79EA4" w14:textId="77777777" w:rsidR="005766D3" w:rsidRDefault="005766D3" w:rsidP="005766D3">
            <w:r>
              <w:rPr>
                <w:noProof/>
                <w:lang w:val="en-NZ" w:eastAsia="en-NZ"/>
              </w:rPr>
              <w:drawing>
                <wp:inline distT="0" distB="0" distL="0" distR="0" wp14:anchorId="3ED79F14" wp14:editId="3ED79F15">
                  <wp:extent cx="312821" cy="223348"/>
                  <wp:effectExtent l="0" t="0" r="0" b="5715"/>
                  <wp:docPr id="4" name="Picture 4" descr="C:\Users\najm19\AppData\Local\Microsoft\Windows\Temporary Internet Files\Content.IE5\MMBZL9RH\airplanesil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jm19\AppData\Local\Microsoft\Windows\Temporary Internet Files\Content.IE5\MMBZL9RH\airplanesil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1" cy="22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Return Flight</w:t>
            </w:r>
          </w:p>
        </w:tc>
      </w:tr>
      <w:tr w:rsidR="005766D3" w14:paraId="3ED79EAA" w14:textId="77777777" w:rsidTr="0098128F">
        <w:tc>
          <w:tcPr>
            <w:tcW w:w="3482" w:type="dxa"/>
            <w:tcBorders>
              <w:bottom w:val="single" w:sz="4" w:space="0" w:color="auto"/>
            </w:tcBorders>
          </w:tcPr>
          <w:p w14:paraId="3ED79EA6" w14:textId="77777777" w:rsidR="005766D3" w:rsidRDefault="005766D3" w:rsidP="00075975">
            <w:r>
              <w:t>Date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3ED79EA7" w14:textId="77777777" w:rsidR="005766D3" w:rsidRDefault="005766D3" w:rsidP="00075975">
            <w:r>
              <w:t>From (country &amp; city)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3ED79EA8" w14:textId="77777777" w:rsidR="005766D3" w:rsidRDefault="005766D3" w:rsidP="00075975">
            <w:r>
              <w:t>Flight Number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D79EA9" w14:textId="77777777" w:rsidR="005766D3" w:rsidRDefault="005766D3" w:rsidP="00075975">
            <w:r>
              <w:t>To (country &amp; city)</w:t>
            </w:r>
          </w:p>
        </w:tc>
      </w:tr>
      <w:tr w:rsidR="005766D3" w14:paraId="3ED79EAF" w14:textId="77777777" w:rsidTr="0098128F">
        <w:tc>
          <w:tcPr>
            <w:tcW w:w="3482" w:type="dxa"/>
            <w:shd w:val="clear" w:color="auto" w:fill="EEECE1" w:themeFill="background2"/>
          </w:tcPr>
          <w:p w14:paraId="3ED79EAB" w14:textId="77777777" w:rsidR="005766D3" w:rsidRDefault="005766D3" w:rsidP="00075975"/>
        </w:tc>
        <w:tc>
          <w:tcPr>
            <w:tcW w:w="3489" w:type="dxa"/>
            <w:shd w:val="clear" w:color="auto" w:fill="EEECE1" w:themeFill="background2"/>
          </w:tcPr>
          <w:p w14:paraId="3ED79EAC" w14:textId="77777777" w:rsidR="005766D3" w:rsidRDefault="005766D3" w:rsidP="00075975"/>
        </w:tc>
        <w:tc>
          <w:tcPr>
            <w:tcW w:w="2947" w:type="dxa"/>
            <w:shd w:val="clear" w:color="auto" w:fill="EEECE1" w:themeFill="background2"/>
          </w:tcPr>
          <w:p w14:paraId="3ED79EAD" w14:textId="77777777" w:rsidR="005766D3" w:rsidRDefault="005766D3" w:rsidP="00075975"/>
        </w:tc>
        <w:tc>
          <w:tcPr>
            <w:tcW w:w="4252" w:type="dxa"/>
            <w:shd w:val="clear" w:color="auto" w:fill="EEECE1" w:themeFill="background2"/>
          </w:tcPr>
          <w:p w14:paraId="3ED79EAE" w14:textId="77777777" w:rsidR="005766D3" w:rsidRDefault="005766D3" w:rsidP="00075975"/>
        </w:tc>
      </w:tr>
    </w:tbl>
    <w:p w14:paraId="3ED79EB2" w14:textId="7B776719" w:rsidR="00C62583" w:rsidRPr="00EA68B3" w:rsidRDefault="00EA68B3" w:rsidP="00C85831">
      <w:pPr>
        <w:pStyle w:val="Heading1"/>
        <w:spacing w:before="240" w:after="240"/>
        <w:rPr>
          <w:color w:val="auto"/>
        </w:rPr>
      </w:pPr>
      <w:r w:rsidRPr="00EA68B3">
        <w:rPr>
          <w:color w:val="auto"/>
        </w:rPr>
        <w:t>R</w:t>
      </w:r>
      <w:r w:rsidR="00684659" w:rsidRPr="00EA68B3">
        <w:rPr>
          <w:color w:val="auto"/>
        </w:rPr>
        <w:t>isk Assessment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FF7048" w14:paraId="3ED79EBA" w14:textId="53C4A024" w:rsidTr="00FF7048">
        <w:trPr>
          <w:trHeight w:val="699"/>
          <w:tblHeader/>
        </w:trPr>
        <w:tc>
          <w:tcPr>
            <w:tcW w:w="2830" w:type="dxa"/>
            <w:tcBorders>
              <w:bottom w:val="single" w:sz="4" w:space="0" w:color="auto"/>
            </w:tcBorders>
          </w:tcPr>
          <w:p w14:paraId="3ED79EB8" w14:textId="75DEEDF6" w:rsidR="00FF7048" w:rsidRDefault="00FF7048" w:rsidP="00C85831">
            <w:r>
              <w:t>What are the hazards</w:t>
            </w:r>
            <w:r w:rsidR="00C85831">
              <w:t xml:space="preserve"> / risks</w:t>
            </w:r>
            <w:r>
              <w:t xml:space="preserve"> (bullet points)?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94057A6" w14:textId="7C6278FF" w:rsidR="00FF7048" w:rsidRDefault="00FF7048" w:rsidP="00A863FE">
            <w:r>
              <w:t>What controls have you put in place?</w:t>
            </w:r>
          </w:p>
        </w:tc>
      </w:tr>
      <w:tr w:rsidR="00FF7048" w:rsidRPr="0094299B" w14:paraId="3ED79EC2" w14:textId="746F5B96" w:rsidTr="00731B82">
        <w:trPr>
          <w:trHeight w:val="1645"/>
        </w:trPr>
        <w:tc>
          <w:tcPr>
            <w:tcW w:w="2830" w:type="dxa"/>
            <w:shd w:val="clear" w:color="auto" w:fill="EEECE1" w:themeFill="background2"/>
          </w:tcPr>
          <w:p w14:paraId="3ED79EBB" w14:textId="77777777" w:rsidR="00FF7048" w:rsidRDefault="00FF7048" w:rsidP="00A863FE">
            <w:pPr>
              <w:rPr>
                <w:b/>
              </w:rPr>
            </w:pPr>
            <w:r>
              <w:rPr>
                <w:b/>
              </w:rPr>
              <w:t>Accommodation</w:t>
            </w:r>
          </w:p>
          <w:p w14:paraId="3ED79EBC" w14:textId="6EF7DDB2" w:rsidR="00FF7048" w:rsidRDefault="00FF7048" w:rsidP="00A863F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defects</w:t>
            </w:r>
          </w:p>
          <w:p w14:paraId="3ED79EBD" w14:textId="77777777" w:rsidR="00FF7048" w:rsidRDefault="00FF7048" w:rsidP="00A863F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of fire</w:t>
            </w:r>
          </w:p>
          <w:p w14:paraId="3ED79EBE" w14:textId="03F9EC05" w:rsidR="00FF7048" w:rsidRDefault="00FF7048" w:rsidP="00A863F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of robbery, physical or sexual assault</w:t>
            </w:r>
          </w:p>
          <w:p w14:paraId="25E01C0A" w14:textId="1DAD4B56" w:rsidR="00FF7048" w:rsidRDefault="00FF7048" w:rsidP="00A863F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Terrorist incident e.g. bomb</w:t>
            </w:r>
          </w:p>
          <w:p w14:paraId="3ED79EBF" w14:textId="77777777" w:rsidR="00FF7048" w:rsidRPr="0094299B" w:rsidRDefault="00FF7048" w:rsidP="00A863FE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from balcony’s</w:t>
            </w:r>
          </w:p>
          <w:p w14:paraId="3ED79EC0" w14:textId="77777777" w:rsidR="00FF7048" w:rsidRPr="0094299B" w:rsidRDefault="00FF7048" w:rsidP="00A863FE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7655" w:type="dxa"/>
            <w:shd w:val="clear" w:color="auto" w:fill="EEECE1" w:themeFill="background2"/>
          </w:tcPr>
          <w:p w14:paraId="6F1972FD" w14:textId="194BDC6D" w:rsidR="00FF7048" w:rsidRPr="004B583B" w:rsidRDefault="00FF7048" w:rsidP="00A863FE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FF7048" w:rsidRPr="0094299B" w14:paraId="3ED79EC9" w14:textId="3E5D4A86" w:rsidTr="00731B82">
        <w:tc>
          <w:tcPr>
            <w:tcW w:w="2830" w:type="dxa"/>
            <w:shd w:val="clear" w:color="auto" w:fill="EEECE1" w:themeFill="background2"/>
          </w:tcPr>
          <w:p w14:paraId="3ED79EC3" w14:textId="0C4A7D87" w:rsidR="00FF7048" w:rsidRPr="0094299B" w:rsidRDefault="00FF7048" w:rsidP="00A863FE">
            <w:pPr>
              <w:rPr>
                <w:b/>
              </w:rPr>
            </w:pPr>
            <w:r w:rsidRPr="0094299B">
              <w:rPr>
                <w:b/>
              </w:rPr>
              <w:t>Work activity</w:t>
            </w:r>
          </w:p>
          <w:p w14:paraId="3ED79EC4" w14:textId="77777777" w:rsidR="00FF7048" w:rsidRPr="003C3E25" w:rsidRDefault="00FF7048" w:rsidP="00A863F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C3E25">
              <w:rPr>
                <w:sz w:val="18"/>
                <w:szCs w:val="18"/>
              </w:rPr>
              <w:t>Risks from work activities</w:t>
            </w:r>
            <w:r>
              <w:rPr>
                <w:sz w:val="18"/>
                <w:szCs w:val="18"/>
              </w:rPr>
              <w:t xml:space="preserve"> including fieldwork e.g.</w:t>
            </w:r>
          </w:p>
          <w:p w14:paraId="3ED79EC5" w14:textId="77777777" w:rsidR="00FF7048" w:rsidRDefault="00FF7048" w:rsidP="00A863FE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machinery</w:t>
            </w:r>
          </w:p>
          <w:p w14:paraId="0EC82A40" w14:textId="6BC8C69E" w:rsidR="00FF7048" w:rsidRDefault="00FF7048" w:rsidP="00A863FE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Hazardous substances</w:t>
            </w:r>
          </w:p>
          <w:p w14:paraId="107897A2" w14:textId="7DC0152E" w:rsidR="00C85831" w:rsidRDefault="00C85831" w:rsidP="00A863FE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physical state of the site (rough terrane, construction site etc)</w:t>
            </w:r>
          </w:p>
          <w:p w14:paraId="17EAA951" w14:textId="52378717" w:rsidR="007B2C67" w:rsidRPr="00C85831" w:rsidRDefault="00974735" w:rsidP="00C85831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85831" w:rsidRPr="00C85831">
              <w:rPr>
                <w:sz w:val="18"/>
                <w:szCs w:val="18"/>
              </w:rPr>
              <w:t>ild animals</w:t>
            </w:r>
          </w:p>
          <w:p w14:paraId="3ED79EC7" w14:textId="219D5B4A" w:rsidR="007B2C67" w:rsidRPr="007B2C67" w:rsidRDefault="007B2C67" w:rsidP="007B2C67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EEECE1" w:themeFill="background2"/>
          </w:tcPr>
          <w:p w14:paraId="1C00BED7" w14:textId="77777777" w:rsidR="00FF7048" w:rsidRPr="004B583B" w:rsidRDefault="00FF7048" w:rsidP="00C85831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FF7048" w14:paraId="3ED79ED6" w14:textId="63A5EE82" w:rsidTr="00731B82">
        <w:tc>
          <w:tcPr>
            <w:tcW w:w="2830" w:type="dxa"/>
            <w:shd w:val="clear" w:color="auto" w:fill="EEECE1" w:themeFill="background2"/>
          </w:tcPr>
          <w:p w14:paraId="3ED79ECA" w14:textId="249074E7" w:rsidR="00FF7048" w:rsidRPr="0094299B" w:rsidRDefault="00FF7048" w:rsidP="00A863FE">
            <w:pPr>
              <w:rPr>
                <w:b/>
              </w:rPr>
            </w:pPr>
            <w:r w:rsidRPr="0094299B">
              <w:rPr>
                <w:b/>
              </w:rPr>
              <w:lastRenderedPageBreak/>
              <w:t>Travel and transportation</w:t>
            </w:r>
          </w:p>
          <w:p w14:paraId="3ED79ECC" w14:textId="1C62BCBE" w:rsidR="00FF7048" w:rsidRPr="00E75782" w:rsidRDefault="00FF7048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75782">
              <w:rPr>
                <w:sz w:val="18"/>
                <w:szCs w:val="18"/>
              </w:rPr>
              <w:t>Risk of theft</w:t>
            </w:r>
            <w:r>
              <w:rPr>
                <w:sz w:val="18"/>
                <w:szCs w:val="18"/>
              </w:rPr>
              <w:t>/ attack</w:t>
            </w:r>
            <w:r w:rsidRPr="00E75782">
              <w:rPr>
                <w:sz w:val="18"/>
                <w:szCs w:val="18"/>
              </w:rPr>
              <w:t xml:space="preserve"> </w:t>
            </w:r>
            <w:r w:rsidR="007B2C67">
              <w:rPr>
                <w:sz w:val="18"/>
                <w:szCs w:val="18"/>
              </w:rPr>
              <w:t xml:space="preserve">at </w:t>
            </w:r>
            <w:r w:rsidRPr="00E75782">
              <w:rPr>
                <w:sz w:val="18"/>
                <w:szCs w:val="18"/>
              </w:rPr>
              <w:t xml:space="preserve">airport </w:t>
            </w:r>
            <w:r w:rsidR="007B2C67">
              <w:rPr>
                <w:sz w:val="18"/>
                <w:szCs w:val="18"/>
              </w:rPr>
              <w:t>or</w:t>
            </w:r>
            <w:r w:rsidRPr="00E757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 public transport</w:t>
            </w:r>
          </w:p>
          <w:p w14:paraId="3ED79ECD" w14:textId="181DA619" w:rsidR="00FF7048" w:rsidRDefault="007B2C67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traffic accident</w:t>
            </w:r>
            <w:r w:rsidR="00FF7048">
              <w:rPr>
                <w:sz w:val="18"/>
                <w:szCs w:val="18"/>
              </w:rPr>
              <w:t xml:space="preserve"> whilst s</w:t>
            </w:r>
            <w:r w:rsidR="00FF7048" w:rsidRPr="0094299B">
              <w:rPr>
                <w:sz w:val="18"/>
                <w:szCs w:val="18"/>
              </w:rPr>
              <w:t>elf-driving</w:t>
            </w:r>
            <w:r>
              <w:rPr>
                <w:sz w:val="18"/>
                <w:szCs w:val="18"/>
              </w:rPr>
              <w:t xml:space="preserve"> or passenger in taxi or other vehicle</w:t>
            </w:r>
          </w:p>
          <w:p w14:paraId="118152FF" w14:textId="5B33CCBD" w:rsidR="007B2C67" w:rsidRPr="0094299B" w:rsidRDefault="007B2C67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Carjacking or road blocks</w:t>
            </w:r>
          </w:p>
          <w:p w14:paraId="0E5B79EF" w14:textId="66618357" w:rsidR="007B2C67" w:rsidRDefault="007B2C67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Struck by vehicle whilst walking</w:t>
            </w:r>
          </w:p>
          <w:p w14:paraId="4479C3DB" w14:textId="45F87F51" w:rsidR="007B2C67" w:rsidRDefault="007B2C67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from vehicles</w:t>
            </w:r>
          </w:p>
          <w:p w14:paraId="765AB93D" w14:textId="77777777" w:rsidR="007B2C67" w:rsidRPr="0094299B" w:rsidRDefault="007B2C67" w:rsidP="007B2C6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Poor</w:t>
            </w:r>
            <w:r>
              <w:rPr>
                <w:sz w:val="18"/>
                <w:szCs w:val="18"/>
              </w:rPr>
              <w:t xml:space="preserve"> road</w:t>
            </w:r>
            <w:r w:rsidRPr="0094299B">
              <w:rPr>
                <w:sz w:val="18"/>
                <w:szCs w:val="18"/>
              </w:rPr>
              <w:t xml:space="preserve"> infrastructure</w:t>
            </w:r>
          </w:p>
          <w:p w14:paraId="3ED79ED1" w14:textId="77777777" w:rsidR="00FF7048" w:rsidRPr="0094299B" w:rsidRDefault="00FF7048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Density of traffic</w:t>
            </w:r>
          </w:p>
          <w:p w14:paraId="3ED79ED2" w14:textId="77777777" w:rsidR="00FF7048" w:rsidRPr="0094299B" w:rsidRDefault="00FF7048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Poor driving standards</w:t>
            </w:r>
          </w:p>
          <w:p w14:paraId="3ED79ED3" w14:textId="77777777" w:rsidR="00FF7048" w:rsidRPr="0094299B" w:rsidRDefault="00FF7048" w:rsidP="00A863F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Poorly maintained vehicles</w:t>
            </w:r>
          </w:p>
          <w:p w14:paraId="3ED79ED4" w14:textId="6213820A" w:rsidR="00FF7048" w:rsidRPr="0094299B" w:rsidRDefault="00FF7048" w:rsidP="007B134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 xml:space="preserve">Lack of emergency </w:t>
            </w:r>
            <w:r w:rsidR="007B134B">
              <w:rPr>
                <w:sz w:val="18"/>
                <w:szCs w:val="18"/>
              </w:rPr>
              <w:t>response or help after accident</w:t>
            </w:r>
          </w:p>
        </w:tc>
        <w:tc>
          <w:tcPr>
            <w:tcW w:w="7655" w:type="dxa"/>
            <w:shd w:val="clear" w:color="auto" w:fill="EEECE1" w:themeFill="background2"/>
          </w:tcPr>
          <w:p w14:paraId="6FBBD81A" w14:textId="77777777" w:rsidR="00FF7048" w:rsidRPr="004B583B" w:rsidRDefault="00FF7048" w:rsidP="00A863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FF7048" w14:paraId="3ED79EE1" w14:textId="145E4659" w:rsidTr="00731B82">
        <w:tc>
          <w:tcPr>
            <w:tcW w:w="2830" w:type="dxa"/>
            <w:shd w:val="clear" w:color="auto" w:fill="EEECE1" w:themeFill="background2"/>
          </w:tcPr>
          <w:p w14:paraId="3ED79ED7" w14:textId="77777777" w:rsidR="00FF7048" w:rsidRPr="0094299B" w:rsidRDefault="00FF7048" w:rsidP="00A863FE">
            <w:pPr>
              <w:rPr>
                <w:b/>
              </w:rPr>
            </w:pPr>
            <w:r w:rsidRPr="0094299B">
              <w:rPr>
                <w:b/>
              </w:rPr>
              <w:t>Location and or regional factors</w:t>
            </w:r>
          </w:p>
          <w:p w14:paraId="3ED79ED8" w14:textId="10A64275" w:rsidR="00FF7048" w:rsidRPr="0094299B" w:rsidRDefault="00FF7048" w:rsidP="00A863F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Crime- risk of robbery</w:t>
            </w:r>
            <w:r w:rsidR="007B2C67">
              <w:rPr>
                <w:sz w:val="18"/>
                <w:szCs w:val="18"/>
              </w:rPr>
              <w:t>,</w:t>
            </w:r>
            <w:r w:rsidRPr="00942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physical or </w:t>
            </w:r>
            <w:r w:rsidRPr="0094299B">
              <w:rPr>
                <w:sz w:val="18"/>
                <w:szCs w:val="18"/>
              </w:rPr>
              <w:t>sexual assault</w:t>
            </w:r>
          </w:p>
          <w:p w14:paraId="39749BBF" w14:textId="77671E44" w:rsidR="007B2C67" w:rsidRDefault="007B2C67" w:rsidP="007B2C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FF7048" w:rsidRPr="0094299B">
              <w:rPr>
                <w:sz w:val="18"/>
                <w:szCs w:val="18"/>
              </w:rPr>
              <w:t>idnap</w:t>
            </w:r>
            <w:r>
              <w:rPr>
                <w:sz w:val="18"/>
                <w:szCs w:val="18"/>
              </w:rPr>
              <w:t xml:space="preserve"> and ransom</w:t>
            </w:r>
          </w:p>
          <w:p w14:paraId="01DC1DB0" w14:textId="746B979D" w:rsidR="007B2C67" w:rsidRDefault="007B2C67" w:rsidP="007B2C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Terrorist attacks/ bombs</w:t>
            </w:r>
          </w:p>
          <w:p w14:paraId="3ED79EDA" w14:textId="4987BCE9" w:rsidR="00FF7048" w:rsidRDefault="00FF7048" w:rsidP="007B2C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B2C67">
              <w:rPr>
                <w:sz w:val="18"/>
                <w:szCs w:val="18"/>
              </w:rPr>
              <w:t>Political instability</w:t>
            </w:r>
          </w:p>
          <w:p w14:paraId="4A011EEC" w14:textId="2924BFBA" w:rsidR="007B2C67" w:rsidRPr="007B2C67" w:rsidRDefault="007B2C67" w:rsidP="007B2C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Corruption- requests for bribes</w:t>
            </w:r>
          </w:p>
          <w:p w14:paraId="3ED79EDB" w14:textId="77777777" w:rsidR="00FF7048" w:rsidRPr="0094299B" w:rsidRDefault="00FF7048" w:rsidP="00A863F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Remote working</w:t>
            </w:r>
          </w:p>
          <w:p w14:paraId="3ED79EDC" w14:textId="1E9C5A2F" w:rsidR="00FF7048" w:rsidRPr="0094299B" w:rsidRDefault="00FF7048" w:rsidP="00A863F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Poor communications</w:t>
            </w:r>
            <w:r w:rsidR="00C85831">
              <w:rPr>
                <w:sz w:val="18"/>
                <w:szCs w:val="18"/>
              </w:rPr>
              <w:t xml:space="preserve"> / poor phone network / </w:t>
            </w:r>
            <w:r w:rsidR="00974735">
              <w:rPr>
                <w:sz w:val="18"/>
                <w:szCs w:val="18"/>
              </w:rPr>
              <w:t>Wi-Fi</w:t>
            </w:r>
          </w:p>
          <w:p w14:paraId="3ED79EDD" w14:textId="77777777" w:rsidR="00FF7048" w:rsidRPr="0094299B" w:rsidRDefault="00FF7048" w:rsidP="00A863F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Religious tensions</w:t>
            </w:r>
          </w:p>
          <w:p w14:paraId="607F6181" w14:textId="77777777" w:rsidR="00FF7048" w:rsidRDefault="00FF7048" w:rsidP="007B134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 xml:space="preserve">Cultural </w:t>
            </w:r>
            <w:r>
              <w:rPr>
                <w:sz w:val="18"/>
                <w:szCs w:val="18"/>
              </w:rPr>
              <w:t xml:space="preserve">misunderstandings e.g. clothing, alcohol or </w:t>
            </w:r>
            <w:r w:rsidR="007B134B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>behaviour</w:t>
            </w:r>
          </w:p>
          <w:p w14:paraId="3ED79EDF" w14:textId="55F4FAD0" w:rsidR="00974735" w:rsidRPr="00C027BB" w:rsidRDefault="00974735" w:rsidP="007B134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 dogs (rabies)</w:t>
            </w:r>
          </w:p>
        </w:tc>
        <w:tc>
          <w:tcPr>
            <w:tcW w:w="7655" w:type="dxa"/>
            <w:shd w:val="clear" w:color="auto" w:fill="EEECE1" w:themeFill="background2"/>
          </w:tcPr>
          <w:p w14:paraId="7FBD8331" w14:textId="77777777" w:rsidR="00FF7048" w:rsidRPr="004B583B" w:rsidRDefault="00FF7048" w:rsidP="00A863FE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FF7048" w:rsidRPr="0094299B" w14:paraId="3ED79EEA" w14:textId="245EFE37" w:rsidTr="00731B82">
        <w:tc>
          <w:tcPr>
            <w:tcW w:w="2830" w:type="dxa"/>
            <w:shd w:val="clear" w:color="auto" w:fill="EEECE1" w:themeFill="background2"/>
          </w:tcPr>
          <w:p w14:paraId="3ED79EE2" w14:textId="617C033F" w:rsidR="00FF7048" w:rsidRPr="0094299B" w:rsidRDefault="00FF7048" w:rsidP="00A863FE">
            <w:pPr>
              <w:rPr>
                <w:b/>
              </w:rPr>
            </w:pPr>
            <w:r w:rsidRPr="0094299B">
              <w:rPr>
                <w:b/>
              </w:rPr>
              <w:t xml:space="preserve">General health/ environmental factors </w:t>
            </w:r>
          </w:p>
          <w:p w14:paraId="3D3A0D4E" w14:textId="77777777" w:rsidR="007B134B" w:rsidRDefault="007B134B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B134B">
              <w:rPr>
                <w:sz w:val="18"/>
                <w:szCs w:val="18"/>
              </w:rPr>
              <w:t xml:space="preserve">Natural disasters e.g. floods/ cyclones/ earthquakes </w:t>
            </w:r>
          </w:p>
          <w:p w14:paraId="3ED79EE4" w14:textId="771D39A8" w:rsidR="00FF7048" w:rsidRPr="007B134B" w:rsidRDefault="00FF7048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B134B">
              <w:rPr>
                <w:sz w:val="18"/>
                <w:szCs w:val="18"/>
              </w:rPr>
              <w:t>Food and drink (poor hygiene)</w:t>
            </w:r>
          </w:p>
          <w:p w14:paraId="3ED79EE5" w14:textId="4E42B80A" w:rsidR="00FF7048" w:rsidRPr="0094299B" w:rsidRDefault="00FF7048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Infectious d</w:t>
            </w:r>
            <w:r w:rsidRPr="0094299B">
              <w:rPr>
                <w:sz w:val="18"/>
                <w:szCs w:val="18"/>
              </w:rPr>
              <w:t>iseases</w:t>
            </w:r>
            <w:r w:rsidR="007B2C67">
              <w:rPr>
                <w:sz w:val="18"/>
                <w:szCs w:val="18"/>
              </w:rPr>
              <w:t xml:space="preserve"> </w:t>
            </w:r>
          </w:p>
          <w:p w14:paraId="3ED79EE6" w14:textId="410AFC2B" w:rsidR="00FF7048" w:rsidRPr="0094299B" w:rsidRDefault="00FF7048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 xml:space="preserve">Biting insects </w:t>
            </w:r>
            <w:r>
              <w:rPr>
                <w:sz w:val="18"/>
                <w:szCs w:val="18"/>
              </w:rPr>
              <w:t>or animals including risk</w:t>
            </w:r>
            <w:r w:rsidR="007B2C67">
              <w:rPr>
                <w:sz w:val="18"/>
                <w:szCs w:val="18"/>
              </w:rPr>
              <w:t>s from rabies, malaria, Zika virus etc</w:t>
            </w:r>
            <w:r w:rsidR="007B134B">
              <w:rPr>
                <w:sz w:val="18"/>
                <w:szCs w:val="18"/>
              </w:rPr>
              <w:t>.</w:t>
            </w:r>
          </w:p>
          <w:p w14:paraId="3ED79EE7" w14:textId="77777777" w:rsidR="00FF7048" w:rsidRPr="0094299B" w:rsidRDefault="00FF7048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Poor or distant medical facilities</w:t>
            </w:r>
          </w:p>
          <w:p w14:paraId="3ED79EE8" w14:textId="77777777" w:rsidR="00FF7048" w:rsidRPr="000E4B5A" w:rsidRDefault="00FF7048" w:rsidP="00A863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Sexually transmitted diseases</w:t>
            </w:r>
          </w:p>
        </w:tc>
        <w:tc>
          <w:tcPr>
            <w:tcW w:w="7655" w:type="dxa"/>
            <w:shd w:val="clear" w:color="auto" w:fill="EEECE1" w:themeFill="background2"/>
          </w:tcPr>
          <w:p w14:paraId="6B4B50EE" w14:textId="77777777" w:rsidR="00FF7048" w:rsidRPr="004B583B" w:rsidRDefault="00FF7048" w:rsidP="00A863FE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FF7048" w14:paraId="3ED79EF2" w14:textId="436CA935" w:rsidTr="00731B82">
        <w:tc>
          <w:tcPr>
            <w:tcW w:w="2830" w:type="dxa"/>
            <w:shd w:val="clear" w:color="auto" w:fill="EEECE1" w:themeFill="background2"/>
          </w:tcPr>
          <w:p w14:paraId="3ED79EEB" w14:textId="77777777" w:rsidR="00FF7048" w:rsidRPr="0094299B" w:rsidRDefault="00FF7048" w:rsidP="00A863FE">
            <w:pPr>
              <w:rPr>
                <w:b/>
              </w:rPr>
            </w:pPr>
            <w:r w:rsidRPr="0094299B">
              <w:rPr>
                <w:b/>
              </w:rPr>
              <w:t>Individual factors</w:t>
            </w:r>
          </w:p>
          <w:p w14:paraId="3ED79EEC" w14:textId="77777777" w:rsidR="00FF7048" w:rsidRPr="0094299B" w:rsidRDefault="00FF7048" w:rsidP="00A863F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Disability</w:t>
            </w:r>
          </w:p>
          <w:p w14:paraId="3ED79EED" w14:textId="77777777" w:rsidR="00FF7048" w:rsidRPr="0094299B" w:rsidRDefault="00FF7048" w:rsidP="00A863F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Level of cultural awareness</w:t>
            </w:r>
          </w:p>
          <w:p w14:paraId="3ED79EEE" w14:textId="2A2CF73F" w:rsidR="00FF7048" w:rsidRPr="0094299B" w:rsidRDefault="00FF7048" w:rsidP="00A863F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</w:t>
            </w:r>
            <w:r w:rsidRPr="0094299B">
              <w:rPr>
                <w:sz w:val="18"/>
                <w:szCs w:val="18"/>
              </w:rPr>
              <w:t>bility to speak Language</w:t>
            </w:r>
          </w:p>
          <w:p w14:paraId="25E13047" w14:textId="51A24961" w:rsidR="00FF7048" w:rsidRDefault="00FF7048" w:rsidP="00B476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4299B">
              <w:rPr>
                <w:sz w:val="18"/>
                <w:szCs w:val="18"/>
              </w:rPr>
              <w:t>Cultural/ religious</w:t>
            </w:r>
            <w:r>
              <w:rPr>
                <w:sz w:val="18"/>
                <w:szCs w:val="18"/>
              </w:rPr>
              <w:t xml:space="preserve"> or sexual</w:t>
            </w:r>
            <w:r w:rsidRPr="00942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orientation </w:t>
            </w:r>
            <w:r w:rsidR="007B2C67">
              <w:rPr>
                <w:sz w:val="18"/>
                <w:szCs w:val="18"/>
              </w:rPr>
              <w:t>leading to increased risk</w:t>
            </w:r>
          </w:p>
          <w:p w14:paraId="3ED79EF0" w14:textId="59E6018B" w:rsidR="00FF7048" w:rsidRPr="0094299B" w:rsidRDefault="00FF7048" w:rsidP="00B476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Pre-existing m</w:t>
            </w:r>
            <w:r w:rsidRPr="0094299B">
              <w:rPr>
                <w:sz w:val="18"/>
                <w:szCs w:val="18"/>
              </w:rPr>
              <w:t>edical conditions</w:t>
            </w:r>
            <w:r w:rsidR="007B2C67">
              <w:rPr>
                <w:sz w:val="18"/>
                <w:szCs w:val="18"/>
              </w:rPr>
              <w:t>, physical injuries or weaknesses</w:t>
            </w:r>
            <w:r>
              <w:rPr>
                <w:sz w:val="18"/>
                <w:szCs w:val="18"/>
              </w:rPr>
              <w:t xml:space="preserve"> or mental health conditions</w:t>
            </w:r>
            <w:r w:rsidRPr="0094299B">
              <w:rPr>
                <w:sz w:val="18"/>
                <w:szCs w:val="18"/>
              </w:rPr>
              <w:t xml:space="preserve"> requiring management</w:t>
            </w:r>
          </w:p>
        </w:tc>
        <w:tc>
          <w:tcPr>
            <w:tcW w:w="7655" w:type="dxa"/>
            <w:shd w:val="clear" w:color="auto" w:fill="EEECE1" w:themeFill="background2"/>
          </w:tcPr>
          <w:p w14:paraId="3AA41BB7" w14:textId="77777777" w:rsidR="00FF7048" w:rsidRPr="004B583B" w:rsidRDefault="00FF7048" w:rsidP="00A863FE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FF7048" w14:paraId="3ED79EF7" w14:textId="44C7FD91" w:rsidTr="00731B82">
        <w:tc>
          <w:tcPr>
            <w:tcW w:w="2830" w:type="dxa"/>
            <w:shd w:val="clear" w:color="auto" w:fill="EEECE1" w:themeFill="background2"/>
          </w:tcPr>
          <w:p w14:paraId="3ED79EF3" w14:textId="77777777" w:rsidR="00FF7048" w:rsidRDefault="00FF7048" w:rsidP="00A863FE">
            <w:pPr>
              <w:rPr>
                <w:b/>
              </w:rPr>
            </w:pPr>
            <w:r w:rsidRPr="00E50A05">
              <w:rPr>
                <w:b/>
              </w:rPr>
              <w:t>Other hazards</w:t>
            </w:r>
          </w:p>
          <w:p w14:paraId="3ED79EF5" w14:textId="3AE86E1D" w:rsidR="00DA055E" w:rsidRDefault="00FF7048" w:rsidP="00FF7048">
            <w:r w:rsidRPr="00C027BB">
              <w:rPr>
                <w:sz w:val="20"/>
                <w:szCs w:val="20"/>
              </w:rPr>
              <w:t xml:space="preserve">Please change hazard title and enter </w:t>
            </w:r>
            <w:r>
              <w:rPr>
                <w:sz w:val="20"/>
                <w:szCs w:val="20"/>
              </w:rPr>
              <w:t xml:space="preserve">additional hazard(s) </w:t>
            </w:r>
            <w:r w:rsidRPr="00C027BB">
              <w:rPr>
                <w:sz w:val="20"/>
                <w:szCs w:val="20"/>
              </w:rPr>
              <w:t>as required.</w:t>
            </w:r>
          </w:p>
          <w:p w14:paraId="01D52F32" w14:textId="4C8F67DC" w:rsidR="00DA055E" w:rsidRDefault="00DA055E" w:rsidP="00DA055E"/>
          <w:p w14:paraId="34904441" w14:textId="77777777" w:rsidR="00FF7048" w:rsidRPr="00DA055E" w:rsidRDefault="00FF7048" w:rsidP="00DA055E">
            <w:pPr>
              <w:jc w:val="right"/>
            </w:pPr>
          </w:p>
        </w:tc>
        <w:tc>
          <w:tcPr>
            <w:tcW w:w="7655" w:type="dxa"/>
            <w:shd w:val="clear" w:color="auto" w:fill="EEECE1" w:themeFill="background2"/>
          </w:tcPr>
          <w:p w14:paraId="47578575" w14:textId="77777777" w:rsidR="00FF7048" w:rsidRDefault="00FF7048" w:rsidP="00A863FE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710B71D9" w14:textId="77777777" w:rsidR="00DA055E" w:rsidRDefault="00DA055E" w:rsidP="00EA68B3">
      <w:pPr>
        <w:pStyle w:val="Heading1"/>
        <w:spacing w:before="240"/>
        <w:rPr>
          <w:color w:val="auto"/>
        </w:rPr>
      </w:pPr>
    </w:p>
    <w:p w14:paraId="3ED79EF8" w14:textId="57FBC6EE" w:rsidR="00CC25FD" w:rsidRPr="00EA68B3" w:rsidRDefault="00D0055D" w:rsidP="00EA68B3">
      <w:pPr>
        <w:pStyle w:val="Heading1"/>
        <w:spacing w:before="240"/>
        <w:rPr>
          <w:color w:val="auto"/>
        </w:rPr>
      </w:pPr>
      <w:r w:rsidRPr="00EA68B3">
        <w:rPr>
          <w:color w:val="auto"/>
        </w:rPr>
        <w:t>Approval</w:t>
      </w:r>
    </w:p>
    <w:p w14:paraId="3ED79EF9" w14:textId="4F1EF6DC" w:rsidR="00D62715" w:rsidRPr="00D0055D" w:rsidRDefault="00C75397" w:rsidP="00A863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Traveller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539"/>
        <w:gridCol w:w="951"/>
        <w:gridCol w:w="1604"/>
        <w:gridCol w:w="1604"/>
        <w:gridCol w:w="2006"/>
      </w:tblGrid>
      <w:tr w:rsidR="00DA055E" w:rsidRPr="000C0526" w14:paraId="3ED79F01" w14:textId="599770F4" w:rsidTr="00DA055E">
        <w:tc>
          <w:tcPr>
            <w:tcW w:w="1072" w:type="dxa"/>
          </w:tcPr>
          <w:p w14:paraId="3ED79EFA" w14:textId="77777777" w:rsidR="00DA055E" w:rsidRPr="000C0526" w:rsidRDefault="00DA055E" w:rsidP="00A863FE">
            <w:pPr>
              <w:rPr>
                <w:sz w:val="24"/>
                <w:szCs w:val="24"/>
              </w:rPr>
            </w:pPr>
            <w:r w:rsidRPr="000C0526">
              <w:rPr>
                <w:sz w:val="24"/>
                <w:szCs w:val="24"/>
              </w:rPr>
              <w:t>Name:</w:t>
            </w:r>
          </w:p>
        </w:tc>
        <w:tc>
          <w:tcPr>
            <w:tcW w:w="2539" w:type="dxa"/>
            <w:shd w:val="clear" w:color="auto" w:fill="EEECE1" w:themeFill="background2"/>
          </w:tcPr>
          <w:p w14:paraId="3ED79EFB" w14:textId="77777777" w:rsidR="00DA055E" w:rsidRPr="000C0526" w:rsidRDefault="00DA055E" w:rsidP="00A863FE">
            <w:pPr>
              <w:rPr>
                <w:sz w:val="24"/>
                <w:szCs w:val="24"/>
              </w:rPr>
            </w:pPr>
          </w:p>
          <w:p w14:paraId="3ED79EFC" w14:textId="77777777" w:rsidR="00DA055E" w:rsidRPr="000C0526" w:rsidRDefault="00DA055E" w:rsidP="00A863FE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3ED79EFF" w14:textId="77777777" w:rsidR="00DA055E" w:rsidRPr="000C0526" w:rsidRDefault="00DA055E" w:rsidP="00A863FE">
            <w:pPr>
              <w:rPr>
                <w:sz w:val="24"/>
                <w:szCs w:val="24"/>
              </w:rPr>
            </w:pPr>
            <w:r w:rsidRPr="000C0526">
              <w:rPr>
                <w:sz w:val="24"/>
                <w:szCs w:val="24"/>
              </w:rPr>
              <w:t>Date:</w:t>
            </w:r>
          </w:p>
        </w:tc>
        <w:tc>
          <w:tcPr>
            <w:tcW w:w="1604" w:type="dxa"/>
            <w:shd w:val="clear" w:color="auto" w:fill="EEECE1" w:themeFill="background2"/>
          </w:tcPr>
          <w:p w14:paraId="3ED79F00" w14:textId="77777777" w:rsidR="00DA055E" w:rsidRPr="000C0526" w:rsidRDefault="00DA055E" w:rsidP="00A863FE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14:paraId="140EC2AA" w14:textId="1ADCA1DE" w:rsidR="00DA055E" w:rsidRPr="000C0526" w:rsidRDefault="00DA055E" w:rsidP="00A8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2006" w:type="dxa"/>
            <w:shd w:val="clear" w:color="auto" w:fill="EEECE1" w:themeFill="background2"/>
          </w:tcPr>
          <w:p w14:paraId="21D51BE8" w14:textId="77777777" w:rsidR="00DA055E" w:rsidRPr="000C0526" w:rsidRDefault="00DA055E" w:rsidP="00A863FE">
            <w:pPr>
              <w:rPr>
                <w:sz w:val="24"/>
                <w:szCs w:val="24"/>
              </w:rPr>
            </w:pPr>
          </w:p>
        </w:tc>
      </w:tr>
    </w:tbl>
    <w:p w14:paraId="0B77F4BF" w14:textId="22C4EE55" w:rsidR="00EA68B3" w:rsidRPr="000C0526" w:rsidRDefault="00EA68B3" w:rsidP="00A863FE">
      <w:pPr>
        <w:spacing w:after="0" w:line="240" w:lineRule="auto"/>
        <w:rPr>
          <w:sz w:val="24"/>
          <w:szCs w:val="24"/>
        </w:rPr>
      </w:pPr>
      <w:r w:rsidRPr="000C0526">
        <w:rPr>
          <w:sz w:val="24"/>
          <w:szCs w:val="24"/>
        </w:rPr>
        <w:t>The completed risk assessment form should be e-mailed to authorising staff member to provide an audit trail.</w:t>
      </w:r>
      <w:r w:rsidR="00E75782" w:rsidRPr="000C0526">
        <w:rPr>
          <w:sz w:val="24"/>
          <w:szCs w:val="24"/>
        </w:rPr>
        <w:t xml:space="preserve"> </w:t>
      </w:r>
    </w:p>
    <w:p w14:paraId="1008DE72" w14:textId="77777777" w:rsidR="0041330A" w:rsidRDefault="0041330A" w:rsidP="00A863FE">
      <w:pPr>
        <w:spacing w:after="0"/>
        <w:rPr>
          <w:b/>
          <w:sz w:val="24"/>
          <w:szCs w:val="24"/>
        </w:rPr>
      </w:pPr>
    </w:p>
    <w:p w14:paraId="3ED79F02" w14:textId="3A87A850" w:rsidR="00CC25FD" w:rsidRDefault="00CC25FD" w:rsidP="00A863FE">
      <w:pPr>
        <w:spacing w:after="0"/>
        <w:rPr>
          <w:b/>
          <w:sz w:val="24"/>
          <w:szCs w:val="24"/>
        </w:rPr>
      </w:pPr>
      <w:r w:rsidRPr="000C0526">
        <w:rPr>
          <w:b/>
          <w:sz w:val="24"/>
          <w:szCs w:val="24"/>
        </w:rPr>
        <w:t xml:space="preserve">Authorised by (line manager, supervising academic, </w:t>
      </w:r>
      <w:r w:rsidR="00DA055E">
        <w:rPr>
          <w:b/>
          <w:sz w:val="24"/>
          <w:szCs w:val="24"/>
        </w:rPr>
        <w:t>CEO</w:t>
      </w:r>
      <w:r w:rsidRPr="000C0526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539"/>
        <w:gridCol w:w="951"/>
        <w:gridCol w:w="1604"/>
        <w:gridCol w:w="1604"/>
        <w:gridCol w:w="2006"/>
      </w:tblGrid>
      <w:tr w:rsidR="00DA055E" w:rsidRPr="000C0526" w14:paraId="1C470BB7" w14:textId="77777777" w:rsidTr="000E6DB9">
        <w:tc>
          <w:tcPr>
            <w:tcW w:w="1072" w:type="dxa"/>
          </w:tcPr>
          <w:p w14:paraId="53E0876D" w14:textId="77777777" w:rsidR="00DA055E" w:rsidRPr="000C0526" w:rsidRDefault="00DA055E" w:rsidP="000E6DB9">
            <w:pPr>
              <w:rPr>
                <w:sz w:val="24"/>
                <w:szCs w:val="24"/>
              </w:rPr>
            </w:pPr>
            <w:r w:rsidRPr="000C0526">
              <w:rPr>
                <w:sz w:val="24"/>
                <w:szCs w:val="24"/>
              </w:rPr>
              <w:t>Name:</w:t>
            </w:r>
          </w:p>
        </w:tc>
        <w:tc>
          <w:tcPr>
            <w:tcW w:w="2539" w:type="dxa"/>
            <w:shd w:val="clear" w:color="auto" w:fill="EEECE1" w:themeFill="background2"/>
          </w:tcPr>
          <w:p w14:paraId="67B837E3" w14:textId="77777777" w:rsidR="00DA055E" w:rsidRPr="000C0526" w:rsidRDefault="00DA055E" w:rsidP="000E6DB9">
            <w:pPr>
              <w:rPr>
                <w:sz w:val="24"/>
                <w:szCs w:val="24"/>
              </w:rPr>
            </w:pPr>
          </w:p>
          <w:p w14:paraId="2144F0C2" w14:textId="77777777" w:rsidR="00DA055E" w:rsidRPr="000C0526" w:rsidRDefault="00DA055E" w:rsidP="000E6DB9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6CD50E87" w14:textId="77777777" w:rsidR="00DA055E" w:rsidRPr="000C0526" w:rsidRDefault="00DA055E" w:rsidP="000E6DB9">
            <w:pPr>
              <w:rPr>
                <w:sz w:val="24"/>
                <w:szCs w:val="24"/>
              </w:rPr>
            </w:pPr>
            <w:r w:rsidRPr="000C0526">
              <w:rPr>
                <w:sz w:val="24"/>
                <w:szCs w:val="24"/>
              </w:rPr>
              <w:t>Date:</w:t>
            </w:r>
          </w:p>
        </w:tc>
        <w:tc>
          <w:tcPr>
            <w:tcW w:w="1604" w:type="dxa"/>
            <w:shd w:val="clear" w:color="auto" w:fill="EEECE1" w:themeFill="background2"/>
          </w:tcPr>
          <w:p w14:paraId="449B38E5" w14:textId="77777777" w:rsidR="00DA055E" w:rsidRPr="000C0526" w:rsidRDefault="00DA055E" w:rsidP="000E6DB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14:paraId="11E279BE" w14:textId="77777777" w:rsidR="00DA055E" w:rsidRPr="000C0526" w:rsidRDefault="00DA055E" w:rsidP="000E6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2006" w:type="dxa"/>
            <w:shd w:val="clear" w:color="auto" w:fill="EEECE1" w:themeFill="background2"/>
          </w:tcPr>
          <w:p w14:paraId="38652B9E" w14:textId="77777777" w:rsidR="00DA055E" w:rsidRPr="000C0526" w:rsidRDefault="00DA055E" w:rsidP="000E6DB9">
            <w:pPr>
              <w:rPr>
                <w:sz w:val="24"/>
                <w:szCs w:val="24"/>
              </w:rPr>
            </w:pPr>
          </w:p>
        </w:tc>
      </w:tr>
    </w:tbl>
    <w:p w14:paraId="3ED79F0B" w14:textId="3465F564" w:rsidR="00CC25FD" w:rsidRDefault="00F71966" w:rsidP="00C65A0B">
      <w:pPr>
        <w:spacing w:line="240" w:lineRule="auto"/>
        <w:rPr>
          <w:sz w:val="24"/>
          <w:szCs w:val="24"/>
        </w:rPr>
      </w:pPr>
      <w:r>
        <w:rPr>
          <w:b/>
        </w:rPr>
        <w:t xml:space="preserve"> </w:t>
      </w:r>
      <w:r w:rsidRPr="00C65A0B">
        <w:rPr>
          <w:sz w:val="24"/>
          <w:szCs w:val="24"/>
        </w:rPr>
        <w:t xml:space="preserve">The authorising staff member </w:t>
      </w:r>
      <w:r w:rsidR="00C65A0B">
        <w:rPr>
          <w:sz w:val="24"/>
          <w:szCs w:val="24"/>
        </w:rPr>
        <w:t>should</w:t>
      </w:r>
      <w:r w:rsidRPr="00C65A0B">
        <w:rPr>
          <w:sz w:val="24"/>
          <w:szCs w:val="24"/>
        </w:rPr>
        <w:t xml:space="preserve"> approve, refuse </w:t>
      </w:r>
      <w:r w:rsidR="00C65A0B">
        <w:rPr>
          <w:sz w:val="24"/>
          <w:szCs w:val="24"/>
        </w:rPr>
        <w:t>or</w:t>
      </w:r>
      <w:r w:rsidRPr="00C65A0B">
        <w:rPr>
          <w:sz w:val="24"/>
          <w:szCs w:val="24"/>
        </w:rPr>
        <w:t xml:space="preserve"> </w:t>
      </w:r>
      <w:r w:rsidR="00C65A0B">
        <w:rPr>
          <w:sz w:val="24"/>
          <w:szCs w:val="24"/>
        </w:rPr>
        <w:t xml:space="preserve">modify </w:t>
      </w:r>
      <w:r w:rsidR="00F85087">
        <w:rPr>
          <w:sz w:val="24"/>
          <w:szCs w:val="24"/>
        </w:rPr>
        <w:t>risk assessment</w:t>
      </w:r>
      <w:r w:rsidR="00C65A0B">
        <w:rPr>
          <w:sz w:val="24"/>
          <w:szCs w:val="24"/>
        </w:rPr>
        <w:t xml:space="preserve"> </w:t>
      </w:r>
      <w:r w:rsidR="00F85087">
        <w:rPr>
          <w:sz w:val="24"/>
          <w:szCs w:val="24"/>
        </w:rPr>
        <w:t>e.g. suggest</w:t>
      </w:r>
      <w:r w:rsidR="00C65A0B">
        <w:rPr>
          <w:sz w:val="24"/>
          <w:szCs w:val="24"/>
        </w:rPr>
        <w:t xml:space="preserve"> further controls</w:t>
      </w:r>
      <w:r w:rsidRPr="00C65A0B">
        <w:rPr>
          <w:sz w:val="24"/>
          <w:szCs w:val="24"/>
        </w:rPr>
        <w:t>. A copy of the final risk assessment should be kept by the traveller/ travel authoriser and central location e.g. shared drive maintained by Unit office in case of emergency outside normal hours.</w:t>
      </w:r>
    </w:p>
    <w:p w14:paraId="4683D777" w14:textId="5BB11CB9" w:rsidR="00DA055E" w:rsidRDefault="00DA055E" w:rsidP="00C65A0B">
      <w:pPr>
        <w:spacing w:line="240" w:lineRule="auto"/>
        <w:rPr>
          <w:sz w:val="24"/>
          <w:szCs w:val="24"/>
        </w:rPr>
      </w:pPr>
    </w:p>
    <w:p w14:paraId="34A7D899" w14:textId="7640841E" w:rsidR="00DA055E" w:rsidRPr="00F71966" w:rsidRDefault="00DA055E" w:rsidP="00C65A0B">
      <w:pPr>
        <w:spacing w:line="240" w:lineRule="auto"/>
        <w:rPr>
          <w:b/>
        </w:rPr>
      </w:pPr>
      <w:r>
        <w:rPr>
          <w:sz w:val="24"/>
          <w:szCs w:val="24"/>
        </w:rPr>
        <w:t xml:space="preserve">For further </w:t>
      </w:r>
      <w:r w:rsidR="00974735">
        <w:rPr>
          <w:sz w:val="24"/>
          <w:szCs w:val="24"/>
        </w:rPr>
        <w:t>advice,</w:t>
      </w:r>
      <w:r>
        <w:rPr>
          <w:sz w:val="24"/>
          <w:szCs w:val="24"/>
        </w:rPr>
        <w:t xml:space="preserve"> contact the Unitec Health &amp; Safety Team.</w:t>
      </w:r>
    </w:p>
    <w:sectPr w:rsidR="00DA055E" w:rsidRPr="00F71966" w:rsidSect="00A320F7">
      <w:footerReference w:type="default" r:id="rId14"/>
      <w:pgSz w:w="11906" w:h="16838" w:code="9"/>
      <w:pgMar w:top="426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6A67" w14:textId="77777777" w:rsidR="00C85831" w:rsidRDefault="00C85831" w:rsidP="00ED09B9">
      <w:pPr>
        <w:spacing w:after="0" w:line="240" w:lineRule="auto"/>
      </w:pPr>
      <w:r>
        <w:separator/>
      </w:r>
    </w:p>
  </w:endnote>
  <w:endnote w:type="continuationSeparator" w:id="0">
    <w:p w14:paraId="0888131E" w14:textId="77777777" w:rsidR="00C85831" w:rsidRDefault="00C85831" w:rsidP="00ED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0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169C1" w14:textId="463545FF" w:rsidR="00C85831" w:rsidRDefault="00C858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2AA8B" w14:textId="3572DD33" w:rsidR="00C85831" w:rsidRDefault="00DA055E">
    <w:pPr>
      <w:pStyle w:val="Footer"/>
    </w:pPr>
    <w:r>
      <w:t>Unitec Overseas Travel Risk Assessment    version 1      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5332" w14:textId="77777777" w:rsidR="00C85831" w:rsidRDefault="00C85831" w:rsidP="00ED09B9">
      <w:pPr>
        <w:spacing w:after="0" w:line="240" w:lineRule="auto"/>
      </w:pPr>
      <w:r>
        <w:separator/>
      </w:r>
    </w:p>
  </w:footnote>
  <w:footnote w:type="continuationSeparator" w:id="0">
    <w:p w14:paraId="6688E951" w14:textId="77777777" w:rsidR="00C85831" w:rsidRDefault="00C85831" w:rsidP="00ED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587C"/>
    <w:multiLevelType w:val="hybridMultilevel"/>
    <w:tmpl w:val="97CCD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CB6"/>
    <w:multiLevelType w:val="hybridMultilevel"/>
    <w:tmpl w:val="B54E2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76866"/>
    <w:multiLevelType w:val="hybridMultilevel"/>
    <w:tmpl w:val="84764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814D1"/>
    <w:multiLevelType w:val="hybridMultilevel"/>
    <w:tmpl w:val="15443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FD0CA7"/>
    <w:multiLevelType w:val="hybridMultilevel"/>
    <w:tmpl w:val="1FBCD124"/>
    <w:lvl w:ilvl="0" w:tplc="D05CD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1B0B"/>
    <w:multiLevelType w:val="hybridMultilevel"/>
    <w:tmpl w:val="39BC4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9417E"/>
    <w:multiLevelType w:val="hybridMultilevel"/>
    <w:tmpl w:val="D35A9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C87B19"/>
    <w:multiLevelType w:val="hybridMultilevel"/>
    <w:tmpl w:val="A88EE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77B45"/>
    <w:multiLevelType w:val="hybridMultilevel"/>
    <w:tmpl w:val="C2386D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D1BED"/>
    <w:multiLevelType w:val="hybridMultilevel"/>
    <w:tmpl w:val="05D2BA70"/>
    <w:lvl w:ilvl="0" w:tplc="AF2CC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xtTAyNjU1N7Y0NDRQ0lEKTi0uzszPAykwqgUAUJtGRywAAAA="/>
  </w:docVars>
  <w:rsids>
    <w:rsidRoot w:val="00280360"/>
    <w:rsid w:val="00011BD0"/>
    <w:rsid w:val="00065A52"/>
    <w:rsid w:val="00075975"/>
    <w:rsid w:val="000B65F0"/>
    <w:rsid w:val="000C0526"/>
    <w:rsid w:val="000E4B5A"/>
    <w:rsid w:val="0011109D"/>
    <w:rsid w:val="00166848"/>
    <w:rsid w:val="001721FC"/>
    <w:rsid w:val="0018575E"/>
    <w:rsid w:val="001C145E"/>
    <w:rsid w:val="001C1F6D"/>
    <w:rsid w:val="002201B9"/>
    <w:rsid w:val="00271C8D"/>
    <w:rsid w:val="00280360"/>
    <w:rsid w:val="00280B89"/>
    <w:rsid w:val="00291470"/>
    <w:rsid w:val="002A142C"/>
    <w:rsid w:val="002C0408"/>
    <w:rsid w:val="002D6F3C"/>
    <w:rsid w:val="002F5D41"/>
    <w:rsid w:val="00306EFC"/>
    <w:rsid w:val="00322B78"/>
    <w:rsid w:val="00360C54"/>
    <w:rsid w:val="00381232"/>
    <w:rsid w:val="003C3E25"/>
    <w:rsid w:val="003E52AC"/>
    <w:rsid w:val="003F1971"/>
    <w:rsid w:val="003F7610"/>
    <w:rsid w:val="0041330A"/>
    <w:rsid w:val="0044443A"/>
    <w:rsid w:val="0045024D"/>
    <w:rsid w:val="0046043C"/>
    <w:rsid w:val="004A385D"/>
    <w:rsid w:val="004B583B"/>
    <w:rsid w:val="004C1C40"/>
    <w:rsid w:val="004C1C93"/>
    <w:rsid w:val="004E02FF"/>
    <w:rsid w:val="00544063"/>
    <w:rsid w:val="005766D3"/>
    <w:rsid w:val="00581394"/>
    <w:rsid w:val="00583613"/>
    <w:rsid w:val="005C3076"/>
    <w:rsid w:val="005D0E3E"/>
    <w:rsid w:val="005F4B92"/>
    <w:rsid w:val="00610422"/>
    <w:rsid w:val="00684659"/>
    <w:rsid w:val="00691B44"/>
    <w:rsid w:val="00697AD4"/>
    <w:rsid w:val="006D0F5F"/>
    <w:rsid w:val="006E4941"/>
    <w:rsid w:val="00731B82"/>
    <w:rsid w:val="007378AB"/>
    <w:rsid w:val="007A7DF1"/>
    <w:rsid w:val="007B050D"/>
    <w:rsid w:val="007B134B"/>
    <w:rsid w:val="007B2C67"/>
    <w:rsid w:val="007D0F76"/>
    <w:rsid w:val="007D6C20"/>
    <w:rsid w:val="008979DC"/>
    <w:rsid w:val="008B00C1"/>
    <w:rsid w:val="008F6945"/>
    <w:rsid w:val="00914878"/>
    <w:rsid w:val="00922192"/>
    <w:rsid w:val="009360DF"/>
    <w:rsid w:val="0094299B"/>
    <w:rsid w:val="00947F08"/>
    <w:rsid w:val="00965917"/>
    <w:rsid w:val="00974735"/>
    <w:rsid w:val="0098128F"/>
    <w:rsid w:val="00984EFA"/>
    <w:rsid w:val="009A5CB2"/>
    <w:rsid w:val="009B60E0"/>
    <w:rsid w:val="009D2E35"/>
    <w:rsid w:val="009F2049"/>
    <w:rsid w:val="00A114BD"/>
    <w:rsid w:val="00A21BA1"/>
    <w:rsid w:val="00A320F7"/>
    <w:rsid w:val="00A654B1"/>
    <w:rsid w:val="00A66174"/>
    <w:rsid w:val="00A863FE"/>
    <w:rsid w:val="00A87909"/>
    <w:rsid w:val="00A91B67"/>
    <w:rsid w:val="00AE2573"/>
    <w:rsid w:val="00AE3486"/>
    <w:rsid w:val="00B476F6"/>
    <w:rsid w:val="00B81B57"/>
    <w:rsid w:val="00B91BB7"/>
    <w:rsid w:val="00B9524C"/>
    <w:rsid w:val="00BA7E12"/>
    <w:rsid w:val="00C027BB"/>
    <w:rsid w:val="00C30B08"/>
    <w:rsid w:val="00C62583"/>
    <w:rsid w:val="00C65A0B"/>
    <w:rsid w:val="00C75397"/>
    <w:rsid w:val="00C85831"/>
    <w:rsid w:val="00CA37C5"/>
    <w:rsid w:val="00CB03C7"/>
    <w:rsid w:val="00CB5488"/>
    <w:rsid w:val="00CC14D8"/>
    <w:rsid w:val="00CC23A8"/>
    <w:rsid w:val="00CC25FD"/>
    <w:rsid w:val="00CC6223"/>
    <w:rsid w:val="00CE73B5"/>
    <w:rsid w:val="00D0055D"/>
    <w:rsid w:val="00D16FA2"/>
    <w:rsid w:val="00D24891"/>
    <w:rsid w:val="00D25C82"/>
    <w:rsid w:val="00D439A3"/>
    <w:rsid w:val="00D62715"/>
    <w:rsid w:val="00D62EC1"/>
    <w:rsid w:val="00D80475"/>
    <w:rsid w:val="00DA055E"/>
    <w:rsid w:val="00DA40B0"/>
    <w:rsid w:val="00DA6136"/>
    <w:rsid w:val="00DD4FD8"/>
    <w:rsid w:val="00E17E30"/>
    <w:rsid w:val="00E327D0"/>
    <w:rsid w:val="00E50A05"/>
    <w:rsid w:val="00E75782"/>
    <w:rsid w:val="00E90A8E"/>
    <w:rsid w:val="00EA68B3"/>
    <w:rsid w:val="00ED09B9"/>
    <w:rsid w:val="00ED31E2"/>
    <w:rsid w:val="00F12645"/>
    <w:rsid w:val="00F51D35"/>
    <w:rsid w:val="00F52CFA"/>
    <w:rsid w:val="00F71966"/>
    <w:rsid w:val="00F85087"/>
    <w:rsid w:val="00F94E26"/>
    <w:rsid w:val="00FD0D30"/>
    <w:rsid w:val="00FE7F2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ED79E22"/>
  <w15:docId w15:val="{8A8FA9FC-FF90-4815-B34C-CA97EC1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5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299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34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B9"/>
  </w:style>
  <w:style w:type="paragraph" w:styleId="Footer">
    <w:name w:val="footer"/>
    <w:basedOn w:val="Normal"/>
    <w:link w:val="FooterChar"/>
    <w:uiPriority w:val="99"/>
    <w:unhideWhenUsed/>
    <w:rsid w:val="00ED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B9"/>
  </w:style>
  <w:style w:type="character" w:styleId="CommentReference">
    <w:name w:val="annotation reference"/>
    <w:basedOn w:val="DefaultParagraphFont"/>
    <w:uiPriority w:val="99"/>
    <w:semiHidden/>
    <w:unhideWhenUsed/>
    <w:rsid w:val="009D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fetravel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ity@unitec.ac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C119-16D6-459A-B95A-AA13A9D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dbrown2@unitec.ac.nz</dc:creator>
  <cp:lastModifiedBy>David Brown</cp:lastModifiedBy>
  <cp:revision>2</cp:revision>
  <cp:lastPrinted>2017-05-17T08:17:00Z</cp:lastPrinted>
  <dcterms:created xsi:type="dcterms:W3CDTF">2017-10-31T18:07:00Z</dcterms:created>
  <dcterms:modified xsi:type="dcterms:W3CDTF">2017-10-31T18:07:00Z</dcterms:modified>
</cp:coreProperties>
</file>